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3E76" w:rsidRDefault="00F36692" w:rsidP="00BB3E76">
      <w:pPr>
        <w:bidi/>
        <w:spacing w:line="240" w:lineRule="auto"/>
        <w:ind w:left="-142" w:firstLine="136"/>
        <w:jc w:val="center"/>
        <w:rPr>
          <w:rFonts w:cs="B Nazanin"/>
          <w:b/>
          <w:bCs/>
          <w:sz w:val="24"/>
          <w:szCs w:val="24"/>
          <w:rtl/>
          <w:lang w:bidi="fa-IR"/>
        </w:rPr>
      </w:pPr>
      <w:bookmarkStart w:id="0" w:name="_GoBack"/>
      <w:bookmarkEnd w:id="0"/>
      <w:r>
        <w:rPr>
          <w:rFonts w:cs="B Nazanin" w:hint="cs"/>
          <w:b/>
          <w:bCs/>
          <w:noProof/>
          <w:sz w:val="16"/>
          <w:szCs w:val="16"/>
          <w:rtl/>
          <w:lang w:bidi="fa-IR"/>
        </w:rPr>
        <w:drawing>
          <wp:anchor distT="0" distB="0" distL="114300" distR="114300" simplePos="0" relativeHeight="251659264" behindDoc="0" locked="0" layoutInCell="1" allowOverlap="1">
            <wp:simplePos x="0" y="0"/>
            <wp:positionH relativeFrom="column">
              <wp:posOffset>2813685</wp:posOffset>
            </wp:positionH>
            <wp:positionV relativeFrom="paragraph">
              <wp:posOffset>229235</wp:posOffset>
            </wp:positionV>
            <wp:extent cx="351155" cy="370840"/>
            <wp:effectExtent l="19050" t="0" r="0"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351155" cy="370840"/>
                    </a:xfrm>
                    <a:prstGeom prst="rect">
                      <a:avLst/>
                    </a:prstGeom>
                    <a:noFill/>
                    <a:ln w="9525">
                      <a:noFill/>
                      <a:miter lim="800000"/>
                      <a:headEnd/>
                      <a:tailEnd/>
                    </a:ln>
                  </pic:spPr>
                </pic:pic>
              </a:graphicData>
            </a:graphic>
          </wp:anchor>
        </w:drawing>
      </w:r>
      <w:r w:rsidR="00BB3E76" w:rsidRPr="00043EA1">
        <w:rPr>
          <w:rFonts w:cs="B Nazanin" w:hint="cs"/>
          <w:b/>
          <w:bCs/>
          <w:sz w:val="16"/>
          <w:szCs w:val="16"/>
          <w:rtl/>
          <w:lang w:bidi="fa-IR"/>
        </w:rPr>
        <w:t>بسمه تعالی</w:t>
      </w:r>
    </w:p>
    <w:p w:rsidR="002D56D3" w:rsidRDefault="002D56D3" w:rsidP="002D56D3">
      <w:pPr>
        <w:jc w:val="center"/>
        <w:rPr>
          <w:rtl/>
        </w:rPr>
      </w:pPr>
    </w:p>
    <w:p w:rsidR="002D56D3" w:rsidRPr="00F36692" w:rsidRDefault="002D56D3" w:rsidP="00BB3E76">
      <w:pPr>
        <w:bidi/>
        <w:spacing w:line="240" w:lineRule="auto"/>
        <w:ind w:left="-142" w:firstLine="136"/>
        <w:jc w:val="center"/>
        <w:rPr>
          <w:rFonts w:ascii="Arial" w:hAnsi="Arial" w:cs="B Nazanin"/>
          <w:rtl/>
          <w:lang w:bidi="fa-IR"/>
        </w:rPr>
      </w:pPr>
      <w:r w:rsidRPr="00F36692">
        <w:rPr>
          <w:rFonts w:ascii="Arial" w:hAnsi="Arial" w:cs="B Nazanin" w:hint="cs"/>
          <w:rtl/>
        </w:rPr>
        <w:t>دانشگاه علوم پزشكي و خدمات بهداشتي درماني همدان</w:t>
      </w:r>
    </w:p>
    <w:p w:rsidR="002D56D3" w:rsidRPr="00F36692" w:rsidRDefault="002D56D3" w:rsidP="002D56D3">
      <w:pPr>
        <w:bidi/>
        <w:spacing w:line="240" w:lineRule="auto"/>
        <w:ind w:left="-142" w:firstLine="136"/>
        <w:jc w:val="center"/>
        <w:rPr>
          <w:rFonts w:cs="B Nazanin"/>
          <w:rtl/>
          <w:lang w:bidi="fa-IR"/>
        </w:rPr>
      </w:pPr>
      <w:r w:rsidRPr="00F36692">
        <w:rPr>
          <w:rFonts w:ascii="Arial" w:hAnsi="Arial" w:cs="B Nazanin" w:hint="cs"/>
          <w:rtl/>
          <w:lang w:bidi="fa-IR"/>
        </w:rPr>
        <w:t>معاونت تحقیقات و فناوری</w:t>
      </w:r>
    </w:p>
    <w:p w:rsidR="002D56D3" w:rsidRDefault="002D56D3" w:rsidP="003C4E7E">
      <w:pPr>
        <w:bidi/>
        <w:spacing w:line="240" w:lineRule="auto"/>
        <w:ind w:left="-142" w:firstLine="136"/>
        <w:jc w:val="center"/>
        <w:rPr>
          <w:rFonts w:cs="B Nazanin"/>
          <w:b/>
          <w:bCs/>
          <w:color w:val="FF0000"/>
          <w:sz w:val="24"/>
          <w:szCs w:val="24"/>
          <w:rtl/>
          <w:lang w:bidi="fa-IR"/>
        </w:rPr>
      </w:pPr>
      <w:r w:rsidRPr="00F36692">
        <w:rPr>
          <w:rFonts w:cs="B Nazanin" w:hint="cs"/>
          <w:b/>
          <w:bCs/>
          <w:color w:val="FF0000"/>
          <w:sz w:val="24"/>
          <w:szCs w:val="24"/>
          <w:rtl/>
          <w:lang w:bidi="fa-IR"/>
        </w:rPr>
        <w:t>آیین نامه نشر</w:t>
      </w:r>
      <w:r w:rsidR="00EC0438" w:rsidRPr="00F36692">
        <w:rPr>
          <w:rFonts w:cs="B Nazanin" w:hint="cs"/>
          <w:b/>
          <w:bCs/>
          <w:color w:val="FF0000"/>
          <w:sz w:val="24"/>
          <w:szCs w:val="24"/>
          <w:rtl/>
          <w:lang w:bidi="fa-IR"/>
        </w:rPr>
        <w:t xml:space="preserve"> آثار علمی و پژوهشی دانشگاه</w:t>
      </w:r>
    </w:p>
    <w:p w:rsidR="00F36692" w:rsidRPr="00F36692" w:rsidRDefault="00F36692" w:rsidP="00F36692">
      <w:pPr>
        <w:bidi/>
        <w:spacing w:line="240" w:lineRule="auto"/>
        <w:ind w:left="-142" w:firstLine="136"/>
        <w:rPr>
          <w:rFonts w:cs="B Nazanin"/>
          <w:color w:val="000000" w:themeColor="text1"/>
          <w:sz w:val="24"/>
          <w:szCs w:val="24"/>
          <w:rtl/>
          <w:lang w:bidi="fa-IR"/>
        </w:rPr>
      </w:pPr>
      <w:r w:rsidRPr="00F36692">
        <w:rPr>
          <w:rFonts w:cs="B Nazanin" w:hint="cs"/>
          <w:color w:val="000000" w:themeColor="text1"/>
          <w:sz w:val="24"/>
          <w:szCs w:val="24"/>
          <w:rtl/>
          <w:lang w:bidi="fa-IR"/>
        </w:rPr>
        <w:t>اینجانب</w:t>
      </w:r>
      <w:r>
        <w:rPr>
          <w:rFonts w:cs="B Nazanin" w:hint="cs"/>
          <w:color w:val="000000" w:themeColor="text1"/>
          <w:sz w:val="24"/>
          <w:szCs w:val="24"/>
          <w:rtl/>
          <w:lang w:bidi="fa-IR"/>
        </w:rPr>
        <w:t xml:space="preserve"> </w:t>
      </w:r>
      <w:r w:rsidRPr="00F36692">
        <w:rPr>
          <w:rFonts w:cs="B Nazanin" w:hint="cs"/>
          <w:color w:val="000000" w:themeColor="text1"/>
          <w:sz w:val="24"/>
          <w:szCs w:val="24"/>
          <w:rtl/>
          <w:lang w:bidi="fa-IR"/>
        </w:rPr>
        <w:t>........................</w:t>
      </w:r>
      <w:r>
        <w:rPr>
          <w:rFonts w:cs="B Nazanin" w:hint="cs"/>
          <w:color w:val="000000" w:themeColor="text1"/>
          <w:sz w:val="24"/>
          <w:szCs w:val="24"/>
          <w:rtl/>
          <w:lang w:bidi="fa-IR"/>
        </w:rPr>
        <w:t>................</w:t>
      </w:r>
      <w:r w:rsidRPr="00F36692">
        <w:rPr>
          <w:rFonts w:cs="B Nazanin" w:hint="cs"/>
          <w:color w:val="000000" w:themeColor="text1"/>
          <w:sz w:val="24"/>
          <w:szCs w:val="24"/>
          <w:rtl/>
          <w:lang w:bidi="fa-IR"/>
        </w:rPr>
        <w:t>. آیین نامه ی نشر آثار علمی و پژوهشی دانشگاه به شرح زیر را بدقت مطالعه و خود را ملزم و متعهد به رعایت کلیه ی مفاد آن می نمایم.</w:t>
      </w:r>
    </w:p>
    <w:p w:rsidR="002D56D3" w:rsidRPr="00137953" w:rsidRDefault="002D56D3" w:rsidP="007E7034">
      <w:pPr>
        <w:bidi/>
        <w:spacing w:line="240" w:lineRule="auto"/>
        <w:ind w:left="-142" w:firstLine="136"/>
        <w:jc w:val="both"/>
        <w:rPr>
          <w:rFonts w:cs="B Nazanin"/>
          <w:sz w:val="24"/>
          <w:szCs w:val="24"/>
          <w:rtl/>
          <w:lang w:bidi="fa-IR"/>
        </w:rPr>
      </w:pPr>
      <w:r w:rsidRPr="00137953">
        <w:rPr>
          <w:rFonts w:cs="B Nazanin" w:hint="cs"/>
          <w:sz w:val="24"/>
          <w:szCs w:val="24"/>
          <w:rtl/>
          <w:lang w:bidi="fa-IR"/>
        </w:rPr>
        <w:t xml:space="preserve">نظر به اهمیت رعایت اخلاق نشر در انتشار مقالات و سایر بروندادهای منتج از طرح های تحقیقاتی دانشگاه </w:t>
      </w:r>
      <w:r w:rsidR="00A170F8" w:rsidRPr="00137953">
        <w:rPr>
          <w:rFonts w:cs="B Nazanin" w:hint="cs"/>
          <w:sz w:val="24"/>
          <w:szCs w:val="24"/>
          <w:rtl/>
          <w:lang w:bidi="fa-IR"/>
        </w:rPr>
        <w:t xml:space="preserve">شامل طرح های تحقیقاتی هیئت علمی، </w:t>
      </w:r>
      <w:r w:rsidR="00A170F8" w:rsidRPr="00137953">
        <w:rPr>
          <w:rFonts w:asciiTheme="majorBidi" w:hAnsiTheme="majorBidi" w:cstheme="majorBidi"/>
          <w:sz w:val="24"/>
          <w:szCs w:val="24"/>
          <w:lang w:bidi="fa-IR"/>
        </w:rPr>
        <w:t>HSR</w:t>
      </w:r>
      <w:r w:rsidR="00A170F8" w:rsidRPr="00137953">
        <w:rPr>
          <w:rFonts w:cs="B Nazanin" w:hint="cs"/>
          <w:sz w:val="24"/>
          <w:szCs w:val="24"/>
          <w:rtl/>
          <w:lang w:bidi="fa-IR"/>
        </w:rPr>
        <w:t xml:space="preserve">، پایان نامه ها و تحقیقات دانشجویی؛ </w:t>
      </w:r>
      <w:r w:rsidR="00F92E56" w:rsidRPr="00137953">
        <w:rPr>
          <w:rFonts w:cs="B Nazanin" w:hint="cs"/>
          <w:sz w:val="24"/>
          <w:szCs w:val="24"/>
          <w:rtl/>
          <w:lang w:bidi="fa-IR"/>
        </w:rPr>
        <w:t>این آیین نامه به صورت خلاصه با بهره گیری از آیین نامه های ابلاغی وزارت متبوع، مطالب کمیته بین المللی اخلاق نشر(</w:t>
      </w:r>
      <w:r w:rsidR="00F92E56" w:rsidRPr="00137953">
        <w:rPr>
          <w:rFonts w:asciiTheme="majorBidi" w:hAnsiTheme="majorBidi" w:cstheme="majorBidi"/>
          <w:sz w:val="24"/>
          <w:szCs w:val="24"/>
          <w:lang w:bidi="fa-IR"/>
        </w:rPr>
        <w:t>COPE</w:t>
      </w:r>
      <w:r w:rsidR="00F92E56" w:rsidRPr="00137953">
        <w:rPr>
          <w:rFonts w:cs="B Nazanin" w:hint="cs"/>
          <w:sz w:val="24"/>
          <w:szCs w:val="24"/>
          <w:rtl/>
          <w:lang w:bidi="fa-IR"/>
        </w:rPr>
        <w:t>) و کمیته بین المللی سردبیران علوم پزشکی تدوین شده است.</w:t>
      </w:r>
    </w:p>
    <w:p w:rsidR="00F92E56" w:rsidRDefault="00457BB8" w:rsidP="00F64FD7">
      <w:pPr>
        <w:bidi/>
        <w:spacing w:line="240" w:lineRule="auto"/>
        <w:ind w:left="-142" w:firstLine="136"/>
        <w:jc w:val="both"/>
        <w:rPr>
          <w:rFonts w:cs="B Nazanin"/>
          <w:b/>
          <w:bCs/>
          <w:sz w:val="24"/>
          <w:szCs w:val="24"/>
          <w:rtl/>
          <w:lang w:bidi="fa-IR"/>
        </w:rPr>
      </w:pPr>
      <w:r>
        <w:rPr>
          <w:rFonts w:cs="B Nazanin" w:hint="cs"/>
          <w:b/>
          <w:bCs/>
          <w:sz w:val="24"/>
          <w:szCs w:val="24"/>
          <w:rtl/>
          <w:lang w:bidi="fa-IR"/>
        </w:rPr>
        <w:t>ماده1</w:t>
      </w:r>
      <w:r w:rsidR="00F92E56">
        <w:rPr>
          <w:rFonts w:cs="B Nazanin" w:hint="cs"/>
          <w:b/>
          <w:bCs/>
          <w:sz w:val="24"/>
          <w:szCs w:val="24"/>
          <w:rtl/>
          <w:lang w:bidi="fa-IR"/>
        </w:rPr>
        <w:t xml:space="preserve">) </w:t>
      </w:r>
      <w:r w:rsidR="001D4C7E">
        <w:rPr>
          <w:rFonts w:cs="B Nazanin" w:hint="cs"/>
          <w:b/>
          <w:bCs/>
          <w:sz w:val="24"/>
          <w:szCs w:val="24"/>
          <w:rtl/>
          <w:lang w:bidi="fa-IR"/>
        </w:rPr>
        <w:t>شرایط نویسندگی(</w:t>
      </w:r>
      <w:r w:rsidR="001D4C7E" w:rsidRPr="001D4C7E">
        <w:rPr>
          <w:rFonts w:asciiTheme="majorBidi" w:hAnsiTheme="majorBidi" w:cstheme="majorBidi"/>
          <w:b/>
          <w:bCs/>
          <w:sz w:val="24"/>
          <w:szCs w:val="24"/>
          <w:lang w:bidi="fa-IR"/>
        </w:rPr>
        <w:t>Auth</w:t>
      </w:r>
      <w:r w:rsidR="001D4C7E">
        <w:rPr>
          <w:rFonts w:asciiTheme="majorBidi" w:hAnsiTheme="majorBidi" w:cstheme="majorBidi"/>
          <w:b/>
          <w:bCs/>
          <w:sz w:val="24"/>
          <w:szCs w:val="24"/>
          <w:lang w:bidi="fa-IR"/>
        </w:rPr>
        <w:t>or</w:t>
      </w:r>
      <w:r w:rsidR="001D4C7E" w:rsidRPr="001D4C7E">
        <w:rPr>
          <w:rFonts w:asciiTheme="majorBidi" w:hAnsiTheme="majorBidi" w:cstheme="majorBidi"/>
          <w:b/>
          <w:bCs/>
          <w:sz w:val="24"/>
          <w:szCs w:val="24"/>
          <w:lang w:bidi="fa-IR"/>
        </w:rPr>
        <w:t>ship</w:t>
      </w:r>
      <w:r w:rsidR="001D4C7E">
        <w:rPr>
          <w:rFonts w:cs="B Nazanin" w:hint="cs"/>
          <w:b/>
          <w:bCs/>
          <w:sz w:val="24"/>
          <w:szCs w:val="24"/>
          <w:rtl/>
          <w:lang w:bidi="fa-IR"/>
        </w:rPr>
        <w:t>)</w:t>
      </w:r>
      <w:r w:rsidR="00F64FD7">
        <w:rPr>
          <w:rFonts w:cs="B Nazanin" w:hint="cs"/>
          <w:b/>
          <w:bCs/>
          <w:sz w:val="24"/>
          <w:szCs w:val="24"/>
          <w:rtl/>
          <w:lang w:bidi="fa-IR"/>
        </w:rPr>
        <w:t>:</w:t>
      </w:r>
    </w:p>
    <w:p w:rsidR="00B93104" w:rsidRPr="00A0587F" w:rsidRDefault="00B93104" w:rsidP="00137953">
      <w:pPr>
        <w:bidi/>
        <w:spacing w:line="240" w:lineRule="auto"/>
        <w:ind w:left="-142" w:firstLine="136"/>
        <w:jc w:val="both"/>
        <w:rPr>
          <w:rFonts w:cs="B Nazanin"/>
          <w:sz w:val="24"/>
          <w:szCs w:val="24"/>
          <w:rtl/>
          <w:lang w:bidi="fa-IR"/>
        </w:rPr>
      </w:pPr>
      <w:r w:rsidRPr="00A0587F">
        <w:rPr>
          <w:rFonts w:cs="B Nazanin" w:hint="cs"/>
          <w:b/>
          <w:bCs/>
          <w:sz w:val="24"/>
          <w:szCs w:val="24"/>
          <w:rtl/>
          <w:lang w:bidi="fa-IR"/>
        </w:rPr>
        <w:t>ماده 1-1)</w:t>
      </w:r>
      <w:r w:rsidR="00A43995" w:rsidRPr="00A0587F">
        <w:rPr>
          <w:rFonts w:cs="B Nazanin" w:hint="cs"/>
          <w:sz w:val="24"/>
          <w:szCs w:val="24"/>
          <w:rtl/>
          <w:lang w:bidi="fa-IR"/>
        </w:rPr>
        <w:t xml:space="preserve">شخصی نویسنده(یا یکی از نویسندگان) مقاله محسوب می شود که </w:t>
      </w:r>
      <w:r w:rsidR="0005334C" w:rsidRPr="00A0587F">
        <w:rPr>
          <w:rFonts w:cs="B Nazanin" w:hint="cs"/>
          <w:sz w:val="24"/>
          <w:szCs w:val="24"/>
          <w:rtl/>
          <w:lang w:bidi="fa-IR"/>
        </w:rPr>
        <w:t xml:space="preserve">یکی از </w:t>
      </w:r>
      <w:r w:rsidR="00541EB8" w:rsidRPr="00A0587F">
        <w:rPr>
          <w:rFonts w:cs="B Nazanin" w:hint="cs"/>
          <w:sz w:val="24"/>
          <w:szCs w:val="24"/>
          <w:rtl/>
          <w:lang w:bidi="fa-IR"/>
        </w:rPr>
        <w:t xml:space="preserve">4 </w:t>
      </w:r>
      <w:r w:rsidR="00A43995" w:rsidRPr="00A0587F">
        <w:rPr>
          <w:rFonts w:cs="B Nazanin" w:hint="cs"/>
          <w:sz w:val="24"/>
          <w:szCs w:val="24"/>
          <w:rtl/>
          <w:lang w:bidi="fa-IR"/>
        </w:rPr>
        <w:t>معیار</w:t>
      </w:r>
      <w:r w:rsidR="00457BB8" w:rsidRPr="00A0587F">
        <w:rPr>
          <w:rFonts w:cs="B Nazanin" w:hint="cs"/>
          <w:sz w:val="24"/>
          <w:szCs w:val="24"/>
          <w:rtl/>
          <w:lang w:bidi="fa-IR"/>
        </w:rPr>
        <w:t xml:space="preserve">مشارکت قابل توجه در ارائه ایده اولیه پژوهشی یا طراحی مطالعه </w:t>
      </w:r>
      <w:r w:rsidR="00137953">
        <w:rPr>
          <w:rFonts w:cs="B Nazanin" w:hint="cs"/>
          <w:sz w:val="24"/>
          <w:szCs w:val="24"/>
          <w:rtl/>
          <w:lang w:bidi="fa-IR"/>
        </w:rPr>
        <w:t>یا</w:t>
      </w:r>
      <w:r w:rsidR="00457BB8" w:rsidRPr="00A0587F">
        <w:rPr>
          <w:rFonts w:cs="B Nazanin" w:hint="cs"/>
          <w:sz w:val="24"/>
          <w:szCs w:val="24"/>
          <w:rtl/>
          <w:lang w:bidi="fa-IR"/>
        </w:rPr>
        <w:t xml:space="preserve"> جمع آوری داده ها</w:t>
      </w:r>
      <w:r w:rsidR="00137953">
        <w:rPr>
          <w:rFonts w:cs="B Nazanin" w:hint="cs"/>
          <w:sz w:val="24"/>
          <w:szCs w:val="24"/>
          <w:rtl/>
          <w:lang w:bidi="fa-IR"/>
        </w:rPr>
        <w:t xml:space="preserve"> یا</w:t>
      </w:r>
      <w:r w:rsidR="00457BB8" w:rsidRPr="00A0587F">
        <w:rPr>
          <w:rFonts w:cs="B Nazanin" w:hint="cs"/>
          <w:sz w:val="24"/>
          <w:szCs w:val="24"/>
          <w:rtl/>
          <w:lang w:bidi="fa-IR"/>
        </w:rPr>
        <w:t xml:space="preserve"> آنالیز داده ها</w:t>
      </w:r>
      <w:r w:rsidR="00637339" w:rsidRPr="00A0587F">
        <w:rPr>
          <w:rFonts w:cs="B Nazanin" w:hint="cs"/>
          <w:sz w:val="24"/>
          <w:szCs w:val="24"/>
          <w:rtl/>
          <w:lang w:bidi="fa-IR"/>
        </w:rPr>
        <w:t xml:space="preserve"> و</w:t>
      </w:r>
      <w:r w:rsidR="00137953">
        <w:rPr>
          <w:rFonts w:cs="B Nazanin" w:hint="cs"/>
          <w:sz w:val="24"/>
          <w:szCs w:val="24"/>
          <w:rtl/>
          <w:lang w:bidi="fa-IR"/>
        </w:rPr>
        <w:t xml:space="preserve"> یا </w:t>
      </w:r>
      <w:r w:rsidR="00457BB8" w:rsidRPr="00A0587F">
        <w:rPr>
          <w:rFonts w:cs="B Nazanin" w:hint="cs"/>
          <w:sz w:val="24"/>
          <w:szCs w:val="24"/>
          <w:rtl/>
          <w:lang w:bidi="fa-IR"/>
        </w:rPr>
        <w:t xml:space="preserve">تفسیر داده ها </w:t>
      </w:r>
      <w:r w:rsidR="00A43995" w:rsidRPr="00A0587F">
        <w:rPr>
          <w:rFonts w:cs="B Nazanin" w:hint="cs"/>
          <w:sz w:val="24"/>
          <w:szCs w:val="24"/>
          <w:rtl/>
          <w:lang w:bidi="fa-IR"/>
        </w:rPr>
        <w:t>را داشته باشد</w:t>
      </w:r>
      <w:r w:rsidR="00637339" w:rsidRPr="00A0587F">
        <w:rPr>
          <w:rFonts w:cs="B Nazanin" w:hint="cs"/>
          <w:sz w:val="24"/>
          <w:szCs w:val="24"/>
          <w:rtl/>
          <w:lang w:bidi="fa-IR"/>
        </w:rPr>
        <w:t>؛</w:t>
      </w:r>
      <w:r w:rsidR="00637339" w:rsidRPr="00137953">
        <w:rPr>
          <w:rFonts w:cs="B Nazanin" w:hint="cs"/>
          <w:b/>
          <w:bCs/>
          <w:sz w:val="24"/>
          <w:szCs w:val="24"/>
          <w:u w:val="single"/>
          <w:rtl/>
          <w:lang w:bidi="fa-IR"/>
        </w:rPr>
        <w:t xml:space="preserve"> و</w:t>
      </w:r>
    </w:p>
    <w:p w:rsidR="001D66DE" w:rsidRPr="00A0587F" w:rsidRDefault="001D66DE" w:rsidP="00637339">
      <w:pPr>
        <w:bidi/>
        <w:spacing w:line="240" w:lineRule="auto"/>
        <w:ind w:left="-142" w:firstLine="136"/>
        <w:jc w:val="both"/>
        <w:rPr>
          <w:rFonts w:cs="B Nazanin"/>
          <w:sz w:val="24"/>
          <w:szCs w:val="24"/>
          <w:rtl/>
          <w:lang w:bidi="fa-IR"/>
        </w:rPr>
      </w:pPr>
      <w:r w:rsidRPr="00A0587F">
        <w:rPr>
          <w:rFonts w:cs="B Nazanin" w:hint="cs"/>
          <w:sz w:val="24"/>
          <w:szCs w:val="24"/>
          <w:rtl/>
          <w:lang w:bidi="fa-IR"/>
        </w:rPr>
        <w:t>ماده 1-2) در نوشتن مقاله به صورت نوشتن پیش نویس مقاله و یا مرور نقادانه آن که منجر به اصلاح محتوای علمی مقاله گردد، نقش داشته باشد</w:t>
      </w:r>
      <w:r w:rsidR="00637339" w:rsidRPr="00A0587F">
        <w:rPr>
          <w:rFonts w:cs="B Nazanin" w:hint="cs"/>
          <w:sz w:val="24"/>
          <w:szCs w:val="24"/>
          <w:rtl/>
          <w:lang w:bidi="fa-IR"/>
        </w:rPr>
        <w:t>؛</w:t>
      </w:r>
      <w:r w:rsidR="00637339" w:rsidRPr="00137953">
        <w:rPr>
          <w:rFonts w:cs="B Nazanin" w:hint="cs"/>
          <w:b/>
          <w:bCs/>
          <w:sz w:val="24"/>
          <w:szCs w:val="24"/>
          <w:u w:val="single"/>
          <w:rtl/>
          <w:lang w:bidi="fa-IR"/>
        </w:rPr>
        <w:t>و</w:t>
      </w:r>
    </w:p>
    <w:p w:rsidR="00C145B6" w:rsidRPr="00A0587F" w:rsidRDefault="00C145B6" w:rsidP="00637339">
      <w:pPr>
        <w:bidi/>
        <w:spacing w:line="240" w:lineRule="auto"/>
        <w:ind w:left="-142" w:firstLine="136"/>
        <w:jc w:val="both"/>
        <w:rPr>
          <w:rFonts w:cs="B Nazanin"/>
          <w:sz w:val="24"/>
          <w:szCs w:val="24"/>
          <w:rtl/>
          <w:lang w:bidi="fa-IR"/>
        </w:rPr>
      </w:pPr>
      <w:r w:rsidRPr="00A0587F">
        <w:rPr>
          <w:rFonts w:cs="B Nazanin" w:hint="cs"/>
          <w:sz w:val="24"/>
          <w:szCs w:val="24"/>
          <w:rtl/>
          <w:lang w:bidi="fa-IR"/>
        </w:rPr>
        <w:t xml:space="preserve">ماده 1-3) مقاله نهایی شده </w:t>
      </w:r>
      <w:r w:rsidR="00137953">
        <w:rPr>
          <w:rFonts w:cs="B Nazanin" w:hint="cs"/>
          <w:sz w:val="24"/>
          <w:szCs w:val="24"/>
          <w:rtl/>
          <w:lang w:bidi="fa-IR"/>
        </w:rPr>
        <w:t>(</w:t>
      </w:r>
      <w:r w:rsidR="00137953" w:rsidRPr="00137953">
        <w:rPr>
          <w:rFonts w:asciiTheme="majorBidi" w:hAnsiTheme="majorBidi" w:cs="B Nazanin"/>
          <w:sz w:val="24"/>
          <w:szCs w:val="24"/>
          <w:lang w:bidi="fa-IR"/>
        </w:rPr>
        <w:t>Manuscript</w:t>
      </w:r>
      <w:r w:rsidR="00137953">
        <w:rPr>
          <w:rFonts w:asciiTheme="majorBidi" w:hAnsiTheme="majorBidi" w:cs="B Nazanin" w:hint="cs"/>
          <w:sz w:val="24"/>
          <w:szCs w:val="24"/>
          <w:rtl/>
          <w:lang w:bidi="fa-IR"/>
        </w:rPr>
        <w:t xml:space="preserve">) </w:t>
      </w:r>
      <w:r w:rsidRPr="00137953">
        <w:rPr>
          <w:rFonts w:cs="B Nazanin" w:hint="cs"/>
          <w:sz w:val="24"/>
          <w:szCs w:val="24"/>
          <w:rtl/>
          <w:lang w:bidi="fa-IR"/>
        </w:rPr>
        <w:t>را</w:t>
      </w:r>
      <w:r w:rsidRPr="00A0587F">
        <w:rPr>
          <w:rFonts w:cs="B Nazanin" w:hint="cs"/>
          <w:sz w:val="24"/>
          <w:szCs w:val="24"/>
          <w:rtl/>
          <w:lang w:bidi="fa-IR"/>
        </w:rPr>
        <w:t xml:space="preserve"> مطالعه و تأیید کرده باشد</w:t>
      </w:r>
      <w:r w:rsidR="00637339" w:rsidRPr="00A0587F">
        <w:rPr>
          <w:rFonts w:cs="B Nazanin" w:hint="cs"/>
          <w:sz w:val="24"/>
          <w:szCs w:val="24"/>
          <w:rtl/>
          <w:lang w:bidi="fa-IR"/>
        </w:rPr>
        <w:t>؛</w:t>
      </w:r>
      <w:r w:rsidR="00637339" w:rsidRPr="00137953">
        <w:rPr>
          <w:rFonts w:cs="B Nazanin" w:hint="cs"/>
          <w:b/>
          <w:bCs/>
          <w:sz w:val="24"/>
          <w:szCs w:val="24"/>
          <w:u w:val="single"/>
          <w:rtl/>
          <w:lang w:bidi="fa-IR"/>
        </w:rPr>
        <w:t xml:space="preserve"> و</w:t>
      </w:r>
    </w:p>
    <w:p w:rsidR="00B213EF" w:rsidRPr="00A0587F" w:rsidRDefault="00B213EF" w:rsidP="00B213EF">
      <w:pPr>
        <w:bidi/>
        <w:spacing w:line="240" w:lineRule="auto"/>
        <w:ind w:left="-142" w:firstLine="136"/>
        <w:jc w:val="both"/>
        <w:rPr>
          <w:rFonts w:cs="B Nazanin"/>
          <w:sz w:val="24"/>
          <w:szCs w:val="24"/>
          <w:rtl/>
          <w:lang w:bidi="fa-IR"/>
        </w:rPr>
      </w:pPr>
      <w:r w:rsidRPr="00A0587F">
        <w:rPr>
          <w:rFonts w:cs="B Nazanin" w:hint="cs"/>
          <w:sz w:val="24"/>
          <w:szCs w:val="24"/>
          <w:rtl/>
          <w:lang w:bidi="fa-IR"/>
        </w:rPr>
        <w:t>ماده 1-4): تمامی نویسندگان باید مسئولیت محتوای مقاله را در کلیه ی زمینه های زیر بپذیرند:</w:t>
      </w:r>
    </w:p>
    <w:p w:rsidR="00B213EF" w:rsidRPr="00A0587F" w:rsidRDefault="00B213EF" w:rsidP="00B213EF">
      <w:pPr>
        <w:pStyle w:val="ListParagraph"/>
        <w:numPr>
          <w:ilvl w:val="0"/>
          <w:numId w:val="1"/>
        </w:numPr>
        <w:bidi/>
        <w:spacing w:line="240" w:lineRule="auto"/>
        <w:jc w:val="both"/>
        <w:rPr>
          <w:rFonts w:cs="B Nazanin"/>
          <w:sz w:val="24"/>
          <w:szCs w:val="24"/>
          <w:lang w:bidi="fa-IR"/>
        </w:rPr>
      </w:pPr>
      <w:r w:rsidRPr="00A0587F">
        <w:rPr>
          <w:rFonts w:cs="B Nazanin" w:hint="cs"/>
          <w:sz w:val="24"/>
          <w:szCs w:val="24"/>
          <w:rtl/>
          <w:lang w:bidi="fa-IR"/>
        </w:rPr>
        <w:t>صحت مطالب مندرج در مقاله</w:t>
      </w:r>
    </w:p>
    <w:p w:rsidR="00B213EF" w:rsidRPr="00A0587F" w:rsidRDefault="00B213EF" w:rsidP="00B213EF">
      <w:pPr>
        <w:pStyle w:val="ListParagraph"/>
        <w:numPr>
          <w:ilvl w:val="0"/>
          <w:numId w:val="1"/>
        </w:numPr>
        <w:bidi/>
        <w:spacing w:line="240" w:lineRule="auto"/>
        <w:jc w:val="both"/>
        <w:rPr>
          <w:rFonts w:cs="B Nazanin"/>
          <w:sz w:val="24"/>
          <w:szCs w:val="24"/>
          <w:lang w:bidi="fa-IR"/>
        </w:rPr>
      </w:pPr>
      <w:r w:rsidRPr="00A0587F">
        <w:rPr>
          <w:rFonts w:cs="B Nazanin" w:hint="cs"/>
          <w:sz w:val="24"/>
          <w:szCs w:val="24"/>
          <w:rtl/>
          <w:lang w:bidi="fa-IR"/>
        </w:rPr>
        <w:t>پایبندی به راهنماهای اخلاقی عمومی و اختصاصی کشور در حفاظت از آزمودنی انسانی یا حیوانات در مطالعه ی انجام شده</w:t>
      </w:r>
    </w:p>
    <w:p w:rsidR="00C145B6" w:rsidRPr="00A0587F" w:rsidRDefault="00C145B6" w:rsidP="00C145B6">
      <w:pPr>
        <w:bidi/>
        <w:spacing w:line="240" w:lineRule="auto"/>
        <w:ind w:left="-142" w:firstLine="136"/>
        <w:jc w:val="both"/>
        <w:rPr>
          <w:rFonts w:cs="B Nazanin"/>
          <w:sz w:val="24"/>
          <w:szCs w:val="24"/>
          <w:rtl/>
          <w:lang w:bidi="fa-IR"/>
        </w:rPr>
      </w:pPr>
      <w:r w:rsidRPr="00A0587F">
        <w:rPr>
          <w:rFonts w:cs="B Nazanin" w:hint="cs"/>
          <w:sz w:val="24"/>
          <w:szCs w:val="24"/>
          <w:rtl/>
          <w:lang w:bidi="fa-IR"/>
        </w:rPr>
        <w:t>تبصره: اشخاص حقوقی و تیم های پژوهشی نیز مشمول معیارهای این ماده می گردند.</w:t>
      </w:r>
    </w:p>
    <w:p w:rsidR="00976A63" w:rsidRPr="00A0587F" w:rsidRDefault="001A1918" w:rsidP="00B213EF">
      <w:pPr>
        <w:bidi/>
        <w:spacing w:line="240" w:lineRule="auto"/>
        <w:ind w:left="-142" w:firstLine="136"/>
        <w:jc w:val="both"/>
        <w:rPr>
          <w:rFonts w:cs="B Nazanin"/>
          <w:sz w:val="24"/>
          <w:szCs w:val="24"/>
          <w:rtl/>
          <w:lang w:bidi="fa-IR"/>
        </w:rPr>
      </w:pPr>
      <w:r>
        <w:rPr>
          <w:rFonts w:cs="B Nazanin" w:hint="cs"/>
          <w:b/>
          <w:bCs/>
          <w:sz w:val="24"/>
          <w:szCs w:val="24"/>
          <w:rtl/>
          <w:lang w:bidi="fa-IR"/>
        </w:rPr>
        <w:t>ماده</w:t>
      </w:r>
      <w:r w:rsidR="00B213EF">
        <w:rPr>
          <w:rFonts w:cs="B Nazanin" w:hint="cs"/>
          <w:b/>
          <w:bCs/>
          <w:sz w:val="24"/>
          <w:szCs w:val="24"/>
          <w:rtl/>
          <w:lang w:bidi="fa-IR"/>
        </w:rPr>
        <w:t>2</w:t>
      </w:r>
      <w:r>
        <w:rPr>
          <w:rFonts w:cs="B Nazanin" w:hint="cs"/>
          <w:b/>
          <w:bCs/>
          <w:sz w:val="24"/>
          <w:szCs w:val="24"/>
          <w:rtl/>
          <w:lang w:bidi="fa-IR"/>
        </w:rPr>
        <w:t xml:space="preserve">): </w:t>
      </w:r>
      <w:r w:rsidRPr="00A0587F">
        <w:rPr>
          <w:rFonts w:cs="B Nazanin" w:hint="cs"/>
          <w:sz w:val="24"/>
          <w:szCs w:val="24"/>
          <w:rtl/>
          <w:lang w:bidi="fa-IR"/>
        </w:rPr>
        <w:t xml:space="preserve">نام تمامی اشخاصی که معیارهای نویسندگی مقاله( منطبق با ماده 1 این راهنما) را دارند باید به عنوان </w:t>
      </w:r>
      <w:r w:rsidR="005C0A32" w:rsidRPr="00A0587F">
        <w:rPr>
          <w:rFonts w:cs="B Nazanin" w:hint="cs"/>
          <w:sz w:val="24"/>
          <w:szCs w:val="24"/>
          <w:rtl/>
          <w:lang w:bidi="fa-IR"/>
        </w:rPr>
        <w:t>نویسنده در بخش نویسندگان مقاله  آورده شود، حتی اگر همکاری وی با آن مرکز یا تیم پژوهشی، به هر علتی قطع شده باشد.</w:t>
      </w:r>
    </w:p>
    <w:p w:rsidR="005C0A32" w:rsidRDefault="005C0A32" w:rsidP="005C0A32">
      <w:pPr>
        <w:pStyle w:val="ListParagraph"/>
        <w:bidi/>
        <w:spacing w:line="240" w:lineRule="auto"/>
        <w:ind w:left="354"/>
        <w:jc w:val="both"/>
        <w:rPr>
          <w:rFonts w:cs="B Nazanin"/>
          <w:b/>
          <w:bCs/>
          <w:sz w:val="24"/>
          <w:szCs w:val="24"/>
          <w:rtl/>
          <w:lang w:bidi="fa-IR"/>
        </w:rPr>
      </w:pPr>
    </w:p>
    <w:p w:rsidR="005C0A32" w:rsidRPr="00A0587F" w:rsidRDefault="005C0A32" w:rsidP="005B0C99">
      <w:pPr>
        <w:pStyle w:val="ListParagraph"/>
        <w:bidi/>
        <w:spacing w:line="240" w:lineRule="auto"/>
        <w:ind w:left="146"/>
        <w:jc w:val="both"/>
        <w:rPr>
          <w:rFonts w:cs="B Nazanin"/>
          <w:sz w:val="24"/>
          <w:szCs w:val="24"/>
          <w:rtl/>
          <w:lang w:bidi="fa-IR"/>
        </w:rPr>
      </w:pPr>
      <w:r>
        <w:rPr>
          <w:rFonts w:cs="B Nazanin" w:hint="cs"/>
          <w:b/>
          <w:bCs/>
          <w:sz w:val="24"/>
          <w:szCs w:val="24"/>
          <w:rtl/>
          <w:lang w:bidi="fa-IR"/>
        </w:rPr>
        <w:t xml:space="preserve">ماده </w:t>
      </w:r>
      <w:r w:rsidR="00C753FD">
        <w:rPr>
          <w:rFonts w:cs="B Nazanin" w:hint="cs"/>
          <w:b/>
          <w:bCs/>
          <w:sz w:val="24"/>
          <w:szCs w:val="24"/>
          <w:rtl/>
          <w:lang w:bidi="fa-IR"/>
        </w:rPr>
        <w:t>3</w:t>
      </w:r>
      <w:r>
        <w:rPr>
          <w:rFonts w:cs="B Nazanin" w:hint="cs"/>
          <w:b/>
          <w:bCs/>
          <w:sz w:val="24"/>
          <w:szCs w:val="24"/>
          <w:rtl/>
          <w:lang w:bidi="fa-IR"/>
        </w:rPr>
        <w:t xml:space="preserve">): </w:t>
      </w:r>
      <w:r w:rsidRPr="00A0587F">
        <w:rPr>
          <w:rFonts w:cs="B Nazanin" w:hint="cs"/>
          <w:sz w:val="24"/>
          <w:szCs w:val="24"/>
          <w:rtl/>
          <w:lang w:bidi="fa-IR"/>
        </w:rPr>
        <w:t xml:space="preserve">ترتیب نام ها در بخش نویسندگان مقاله بر اساس میزان مشارکت هر یک از افراد و از طریق توافق جمعی آنان مشخص می گردد، فردی که بیشترین سهم را در مطالعه و نگارش </w:t>
      </w:r>
      <w:r w:rsidR="00137953">
        <w:rPr>
          <w:rFonts w:cs="B Nazanin" w:hint="cs"/>
          <w:sz w:val="24"/>
          <w:szCs w:val="24"/>
          <w:rtl/>
          <w:lang w:bidi="fa-IR"/>
        </w:rPr>
        <w:t>پیش نویس مقاله</w:t>
      </w:r>
      <w:r w:rsidRPr="00A0587F">
        <w:rPr>
          <w:rFonts w:cs="B Nazanin" w:hint="cs"/>
          <w:sz w:val="24"/>
          <w:szCs w:val="24"/>
          <w:rtl/>
          <w:lang w:bidi="fa-IR"/>
        </w:rPr>
        <w:t>داشته است، نویسنده اول خواهد بود.</w:t>
      </w:r>
    </w:p>
    <w:p w:rsidR="00C65689" w:rsidRPr="00A0587F" w:rsidRDefault="00C65689" w:rsidP="00C753FD">
      <w:pPr>
        <w:pStyle w:val="ListParagraph"/>
        <w:bidi/>
        <w:spacing w:line="240" w:lineRule="auto"/>
        <w:ind w:left="146"/>
        <w:jc w:val="both"/>
        <w:rPr>
          <w:rFonts w:cs="B Nazanin"/>
          <w:sz w:val="24"/>
          <w:szCs w:val="24"/>
          <w:rtl/>
          <w:lang w:bidi="fa-IR"/>
        </w:rPr>
      </w:pPr>
      <w:r>
        <w:rPr>
          <w:rFonts w:cs="B Nazanin" w:hint="cs"/>
          <w:b/>
          <w:bCs/>
          <w:sz w:val="24"/>
          <w:szCs w:val="24"/>
          <w:rtl/>
          <w:lang w:bidi="fa-IR"/>
        </w:rPr>
        <w:t xml:space="preserve">ماده </w:t>
      </w:r>
      <w:r w:rsidR="00C753FD">
        <w:rPr>
          <w:rFonts w:cs="B Nazanin" w:hint="cs"/>
          <w:b/>
          <w:bCs/>
          <w:sz w:val="24"/>
          <w:szCs w:val="24"/>
          <w:rtl/>
          <w:lang w:bidi="fa-IR"/>
        </w:rPr>
        <w:t>5</w:t>
      </w:r>
      <w:r>
        <w:rPr>
          <w:rFonts w:cs="B Nazanin" w:hint="cs"/>
          <w:b/>
          <w:bCs/>
          <w:sz w:val="24"/>
          <w:szCs w:val="24"/>
          <w:rtl/>
          <w:lang w:bidi="fa-IR"/>
        </w:rPr>
        <w:t xml:space="preserve">): </w:t>
      </w:r>
      <w:r w:rsidRPr="00A0587F">
        <w:rPr>
          <w:rFonts w:cs="B Nazanin" w:hint="cs"/>
          <w:sz w:val="24"/>
          <w:szCs w:val="24"/>
          <w:rtl/>
          <w:lang w:bidi="fa-IR"/>
        </w:rPr>
        <w:t>نام کلیه افرادی که سهم قابل توجهی در اجرای مطالعه یا نگارش مقاله داشته اند</w:t>
      </w:r>
      <w:r w:rsidR="00BB3E76">
        <w:rPr>
          <w:rFonts w:cs="B Nazanin" w:hint="cs"/>
          <w:sz w:val="24"/>
          <w:szCs w:val="24"/>
          <w:rtl/>
          <w:lang w:bidi="fa-IR"/>
        </w:rPr>
        <w:t>،</w:t>
      </w:r>
      <w:r w:rsidRPr="00A0587F">
        <w:rPr>
          <w:rFonts w:cs="B Nazanin" w:hint="cs"/>
          <w:sz w:val="24"/>
          <w:szCs w:val="24"/>
          <w:rtl/>
          <w:lang w:bidi="fa-IR"/>
        </w:rPr>
        <w:t>اما معیارهای درج نام در بخش نویسندگان مقاله را ندارند، در بخش سپاسگزاری با ذکر نوع مشارکت آورده شود.</w:t>
      </w:r>
    </w:p>
    <w:p w:rsidR="005D276A" w:rsidRPr="00A0587F" w:rsidRDefault="00B11BE0" w:rsidP="00137953">
      <w:pPr>
        <w:pStyle w:val="ListParagraph"/>
        <w:bidi/>
        <w:spacing w:line="240" w:lineRule="auto"/>
        <w:ind w:left="146"/>
        <w:jc w:val="both"/>
        <w:rPr>
          <w:rFonts w:cs="B Nazanin"/>
          <w:sz w:val="24"/>
          <w:szCs w:val="24"/>
          <w:rtl/>
          <w:lang w:bidi="fa-IR"/>
        </w:rPr>
      </w:pPr>
      <w:r>
        <w:rPr>
          <w:rFonts w:cs="B Nazanin" w:hint="cs"/>
          <w:b/>
          <w:bCs/>
          <w:sz w:val="24"/>
          <w:szCs w:val="24"/>
          <w:rtl/>
          <w:lang w:bidi="fa-IR"/>
        </w:rPr>
        <w:t xml:space="preserve">ماده </w:t>
      </w:r>
      <w:r w:rsidR="00C753FD">
        <w:rPr>
          <w:rFonts w:cs="B Nazanin" w:hint="cs"/>
          <w:b/>
          <w:bCs/>
          <w:sz w:val="24"/>
          <w:szCs w:val="24"/>
          <w:rtl/>
          <w:lang w:bidi="fa-IR"/>
        </w:rPr>
        <w:t>6</w:t>
      </w:r>
      <w:r w:rsidRPr="00A0587F">
        <w:rPr>
          <w:rFonts w:cs="B Nazanin" w:hint="cs"/>
          <w:sz w:val="24"/>
          <w:szCs w:val="24"/>
          <w:rtl/>
          <w:lang w:bidi="fa-IR"/>
        </w:rPr>
        <w:t>): نویسنده مسئول یکی از نویسندگان</w:t>
      </w:r>
      <w:r w:rsidR="00137953">
        <w:rPr>
          <w:rFonts w:cs="B Nazanin" w:hint="cs"/>
          <w:sz w:val="24"/>
          <w:szCs w:val="24"/>
          <w:rtl/>
          <w:lang w:bidi="fa-IR"/>
        </w:rPr>
        <w:t xml:space="preserve"> پیش نویس مقاله</w:t>
      </w:r>
      <w:r w:rsidRPr="00A0587F">
        <w:rPr>
          <w:rFonts w:cs="B Nazanin" w:hint="cs"/>
          <w:sz w:val="24"/>
          <w:szCs w:val="24"/>
          <w:rtl/>
          <w:lang w:bidi="fa-IR"/>
        </w:rPr>
        <w:t xml:space="preserve"> است که به دلیل جایگاه علمی و نقش خود در مطالعه</w:t>
      </w:r>
    </w:p>
    <w:p w:rsidR="00C65689" w:rsidRPr="00A0587F" w:rsidRDefault="00742391" w:rsidP="00137953">
      <w:pPr>
        <w:pStyle w:val="ListParagraph"/>
        <w:bidi/>
        <w:spacing w:line="240" w:lineRule="auto"/>
        <w:ind w:left="146"/>
        <w:jc w:val="both"/>
        <w:rPr>
          <w:rFonts w:cs="B Nazanin"/>
          <w:sz w:val="24"/>
          <w:szCs w:val="24"/>
          <w:rtl/>
          <w:lang w:bidi="fa-IR"/>
        </w:rPr>
      </w:pPr>
      <w:r w:rsidRPr="00A0587F">
        <w:rPr>
          <w:rFonts w:cs="B Nazanin" w:hint="cs"/>
          <w:sz w:val="24"/>
          <w:szCs w:val="24"/>
          <w:rtl/>
          <w:lang w:bidi="fa-IR"/>
        </w:rPr>
        <w:t>از سوی سایر نویسندگان مسئولیت مکاتبات و پاسخگویی به ابهامات و ایرادات مطرح شده در مورد مقاله را بر عهده دارد. نویسنده مسئول وظیفه  انتقال نظرات و مکاتبات مهم به سایر نویسندگان و تنظیم روابط بین نویسندگان را بر عهده دارد.</w:t>
      </w:r>
    </w:p>
    <w:p w:rsidR="00742391" w:rsidRPr="00A0587F" w:rsidRDefault="00742391" w:rsidP="005B0C99">
      <w:pPr>
        <w:pStyle w:val="ListParagraph"/>
        <w:bidi/>
        <w:spacing w:line="240" w:lineRule="auto"/>
        <w:ind w:left="146"/>
        <w:jc w:val="both"/>
        <w:rPr>
          <w:rFonts w:cs="B Nazanin"/>
          <w:sz w:val="24"/>
          <w:szCs w:val="24"/>
          <w:rtl/>
          <w:lang w:bidi="fa-IR"/>
        </w:rPr>
      </w:pPr>
      <w:r>
        <w:rPr>
          <w:rFonts w:cs="B Nazanin" w:hint="cs"/>
          <w:b/>
          <w:bCs/>
          <w:sz w:val="24"/>
          <w:szCs w:val="24"/>
          <w:rtl/>
          <w:lang w:bidi="fa-IR"/>
        </w:rPr>
        <w:lastRenderedPageBreak/>
        <w:t xml:space="preserve">ماده </w:t>
      </w:r>
      <w:r w:rsidR="00C753FD">
        <w:rPr>
          <w:rFonts w:cs="B Nazanin" w:hint="cs"/>
          <w:b/>
          <w:bCs/>
          <w:sz w:val="24"/>
          <w:szCs w:val="24"/>
          <w:rtl/>
          <w:lang w:bidi="fa-IR"/>
        </w:rPr>
        <w:t>7</w:t>
      </w:r>
      <w:r>
        <w:rPr>
          <w:rFonts w:cs="B Nazanin" w:hint="cs"/>
          <w:b/>
          <w:bCs/>
          <w:sz w:val="24"/>
          <w:szCs w:val="24"/>
          <w:rtl/>
          <w:lang w:bidi="fa-IR"/>
        </w:rPr>
        <w:t>):</w:t>
      </w:r>
      <w:r w:rsidR="005B0C99">
        <w:rPr>
          <w:rFonts w:cs="B Nazanin" w:hint="cs"/>
          <w:sz w:val="24"/>
          <w:szCs w:val="24"/>
          <w:rtl/>
          <w:lang w:bidi="fa-IR"/>
        </w:rPr>
        <w:t xml:space="preserve"> درج وابستگی سازمانی مرکز تحقیقاتی یا واحد تامین کننده منابع مالی طرح تحقیقاتی در بروندادهای طرح ضروری است.</w:t>
      </w:r>
      <w:r w:rsidRPr="00A0587F">
        <w:rPr>
          <w:rFonts w:cs="B Nazanin" w:hint="cs"/>
          <w:sz w:val="24"/>
          <w:szCs w:val="24"/>
          <w:rtl/>
          <w:lang w:bidi="fa-IR"/>
        </w:rPr>
        <w:t>.</w:t>
      </w:r>
    </w:p>
    <w:p w:rsidR="00665DC2" w:rsidRDefault="00665DC2" w:rsidP="00665DC2">
      <w:pPr>
        <w:bidi/>
        <w:spacing w:line="240" w:lineRule="auto"/>
        <w:ind w:left="-142" w:firstLine="136"/>
        <w:jc w:val="both"/>
        <w:rPr>
          <w:rFonts w:cs="B Nazanin"/>
          <w:b/>
          <w:bCs/>
          <w:sz w:val="24"/>
          <w:szCs w:val="24"/>
          <w:rtl/>
          <w:lang w:bidi="fa-IR"/>
        </w:rPr>
      </w:pPr>
      <w:r>
        <w:rPr>
          <w:rFonts w:cs="B Nazanin" w:hint="cs"/>
          <w:b/>
          <w:bCs/>
          <w:sz w:val="24"/>
          <w:szCs w:val="24"/>
          <w:rtl/>
          <w:lang w:bidi="fa-IR"/>
        </w:rPr>
        <w:t>ب) مالکیت معنوی</w:t>
      </w:r>
    </w:p>
    <w:p w:rsidR="00665DC2" w:rsidRPr="00A0587F" w:rsidRDefault="00665DC2" w:rsidP="008655E0">
      <w:pPr>
        <w:bidi/>
        <w:spacing w:line="240" w:lineRule="auto"/>
        <w:ind w:left="-142" w:firstLine="136"/>
        <w:jc w:val="both"/>
        <w:rPr>
          <w:rFonts w:cs="B Nazanin"/>
          <w:sz w:val="24"/>
          <w:szCs w:val="24"/>
          <w:rtl/>
          <w:lang w:bidi="fa-IR"/>
        </w:rPr>
      </w:pPr>
      <w:r>
        <w:rPr>
          <w:rFonts w:cs="B Nazanin" w:hint="cs"/>
          <w:b/>
          <w:bCs/>
          <w:sz w:val="24"/>
          <w:szCs w:val="24"/>
          <w:rtl/>
          <w:lang w:bidi="fa-IR"/>
        </w:rPr>
        <w:t xml:space="preserve">ماده 1): </w:t>
      </w:r>
      <w:r w:rsidRPr="00A0587F">
        <w:rPr>
          <w:rFonts w:cs="B Nazanin" w:hint="cs"/>
          <w:sz w:val="24"/>
          <w:szCs w:val="24"/>
          <w:rtl/>
          <w:lang w:bidi="fa-IR"/>
        </w:rPr>
        <w:t>رعایت مالکیت معنوی صاحبان اثری که مقاله(یا سایر بروندادهای مشابه) از آن استخراج شده</w:t>
      </w:r>
      <w:r w:rsidR="005D276A" w:rsidRPr="00A0587F">
        <w:rPr>
          <w:rFonts w:cs="B Nazanin" w:hint="cs"/>
          <w:sz w:val="24"/>
          <w:szCs w:val="24"/>
          <w:rtl/>
          <w:lang w:bidi="fa-IR"/>
        </w:rPr>
        <w:t>،</w:t>
      </w:r>
      <w:r w:rsidRPr="00A0587F">
        <w:rPr>
          <w:rFonts w:cs="B Nazanin" w:hint="cs"/>
          <w:sz w:val="24"/>
          <w:szCs w:val="24"/>
          <w:rtl/>
          <w:lang w:bidi="fa-IR"/>
        </w:rPr>
        <w:t xml:space="preserve"> الزامی است. به گونه ای که درج اسامی یکایک افراد مشارکت کننده در </w:t>
      </w:r>
      <w:r w:rsidR="008655E0">
        <w:rPr>
          <w:rFonts w:cs="B Nazanin" w:hint="cs"/>
          <w:sz w:val="24"/>
          <w:szCs w:val="24"/>
          <w:rtl/>
          <w:lang w:bidi="fa-IR"/>
        </w:rPr>
        <w:t xml:space="preserve">اولین برونداد ضرورت دارد و در سایر بروندادها با نظر مجری اصلی و بر مبنای مشارکت افراد تعیین گردد. </w:t>
      </w:r>
    </w:p>
    <w:p w:rsidR="00665DC2" w:rsidRPr="00A0587F" w:rsidRDefault="00665DC2" w:rsidP="00F17EE7">
      <w:pPr>
        <w:bidi/>
        <w:spacing w:line="240" w:lineRule="auto"/>
        <w:ind w:left="-142" w:firstLine="136"/>
        <w:jc w:val="both"/>
        <w:rPr>
          <w:rFonts w:cs="B Nazanin"/>
          <w:sz w:val="24"/>
          <w:szCs w:val="24"/>
          <w:rtl/>
          <w:lang w:bidi="fa-IR"/>
        </w:rPr>
      </w:pPr>
      <w:r>
        <w:rPr>
          <w:rFonts w:cs="B Nazanin" w:hint="cs"/>
          <w:b/>
          <w:bCs/>
          <w:sz w:val="24"/>
          <w:szCs w:val="24"/>
          <w:rtl/>
          <w:lang w:bidi="fa-IR"/>
        </w:rPr>
        <w:t xml:space="preserve">ماده 2): </w:t>
      </w:r>
      <w:r w:rsidRPr="00A0587F">
        <w:rPr>
          <w:rFonts w:cs="B Nazanin" w:hint="cs"/>
          <w:sz w:val="24"/>
          <w:szCs w:val="24"/>
          <w:rtl/>
          <w:lang w:bidi="fa-IR"/>
        </w:rPr>
        <w:t xml:space="preserve">در مواردی که مشارکت کنندگان در طرح تحقیقاتی به هر دلیل مسئولیت انجام فعالیت  پیش بینی شده را تقبل نکرده اند، مجری اصلی طرح مربوطه طی درخواست کتبی حین اجرای طرح تا قبل از تسلیم گزارش نهایی مربوطه می تواند مراتب را جهت بررسی و اقدام مقتضی زیر نظر </w:t>
      </w:r>
      <w:r w:rsidR="00F17EE7">
        <w:rPr>
          <w:rFonts w:cs="B Nazanin" w:hint="cs"/>
          <w:sz w:val="24"/>
          <w:szCs w:val="24"/>
          <w:rtl/>
          <w:lang w:bidi="fa-IR"/>
        </w:rPr>
        <w:t>معاون تحقیقات و فناوری</w:t>
      </w:r>
      <w:r w:rsidRPr="00A0587F">
        <w:rPr>
          <w:rFonts w:cs="B Nazanin" w:hint="cs"/>
          <w:sz w:val="24"/>
          <w:szCs w:val="24"/>
          <w:rtl/>
          <w:lang w:bidi="fa-IR"/>
        </w:rPr>
        <w:t xml:space="preserve"> مبنی بر حذف اسامی افراد اعلام نماید. </w:t>
      </w:r>
    </w:p>
    <w:p w:rsidR="00462DB6" w:rsidRDefault="00462DB6" w:rsidP="00462DB6">
      <w:pPr>
        <w:bidi/>
        <w:spacing w:line="240" w:lineRule="auto"/>
        <w:ind w:left="-142" w:firstLine="136"/>
        <w:jc w:val="both"/>
        <w:rPr>
          <w:rFonts w:cs="B Nazanin"/>
          <w:b/>
          <w:bCs/>
          <w:sz w:val="24"/>
          <w:szCs w:val="24"/>
          <w:rtl/>
          <w:lang w:bidi="fa-IR"/>
        </w:rPr>
      </w:pPr>
      <w:r>
        <w:rPr>
          <w:rFonts w:cs="B Nazanin" w:hint="cs"/>
          <w:b/>
          <w:bCs/>
          <w:sz w:val="24"/>
          <w:szCs w:val="24"/>
          <w:rtl/>
          <w:lang w:bidi="fa-IR"/>
        </w:rPr>
        <w:t xml:space="preserve">ج) مشارکت های ملی و بین المللی </w:t>
      </w:r>
    </w:p>
    <w:p w:rsidR="00F93CC7" w:rsidRPr="00A0587F" w:rsidRDefault="00F93CC7" w:rsidP="00F93CC7">
      <w:pPr>
        <w:bidi/>
        <w:spacing w:line="240" w:lineRule="auto"/>
        <w:ind w:left="-142" w:firstLine="136"/>
        <w:jc w:val="both"/>
        <w:rPr>
          <w:rFonts w:cs="B Nazanin"/>
          <w:sz w:val="24"/>
          <w:szCs w:val="24"/>
          <w:rtl/>
          <w:lang w:bidi="fa-IR"/>
        </w:rPr>
      </w:pPr>
      <w:r w:rsidRPr="00A0587F">
        <w:rPr>
          <w:rFonts w:cs="B Nazanin" w:hint="cs"/>
          <w:sz w:val="24"/>
          <w:szCs w:val="24"/>
          <w:rtl/>
          <w:lang w:bidi="fa-IR"/>
        </w:rPr>
        <w:t xml:space="preserve">درج اسامی مشارکت کنندگان در طرح های تحقیقاتی دارای وابستگی سازمانی خارج از دانشگاه و خارج از کشور </w:t>
      </w:r>
      <w:r>
        <w:rPr>
          <w:rFonts w:cs="B Nazanin" w:hint="cs"/>
          <w:sz w:val="24"/>
          <w:szCs w:val="24"/>
          <w:rtl/>
          <w:lang w:bidi="fa-IR"/>
        </w:rPr>
        <w:t xml:space="preserve">در صورت داشتن حداقل یکی از شرایط مندرج در </w:t>
      </w:r>
      <w:r w:rsidRPr="00A0587F">
        <w:rPr>
          <w:rFonts w:cs="B Nazanin" w:hint="cs"/>
          <w:sz w:val="24"/>
          <w:szCs w:val="24"/>
          <w:rtl/>
          <w:lang w:bidi="fa-IR"/>
        </w:rPr>
        <w:t xml:space="preserve">ماده </w:t>
      </w:r>
      <w:r>
        <w:rPr>
          <w:rFonts w:cs="B Nazanin" w:hint="cs"/>
          <w:sz w:val="24"/>
          <w:szCs w:val="24"/>
          <w:rtl/>
          <w:lang w:bidi="fa-IR"/>
        </w:rPr>
        <w:t>1</w:t>
      </w:r>
      <w:r w:rsidRPr="00A0587F">
        <w:rPr>
          <w:rFonts w:cs="B Nazanin" w:hint="cs"/>
          <w:sz w:val="24"/>
          <w:szCs w:val="24"/>
          <w:rtl/>
          <w:lang w:bidi="fa-IR"/>
        </w:rPr>
        <w:t xml:space="preserve"> مانعی ندارد.</w:t>
      </w:r>
    </w:p>
    <w:p w:rsidR="00F93CC7" w:rsidRDefault="00F93CC7" w:rsidP="00F93CC7">
      <w:pPr>
        <w:bidi/>
        <w:spacing w:line="240" w:lineRule="auto"/>
        <w:ind w:left="-142" w:firstLine="136"/>
        <w:jc w:val="both"/>
        <w:rPr>
          <w:rFonts w:cs="B Nazanin"/>
          <w:b/>
          <w:bCs/>
          <w:sz w:val="24"/>
          <w:szCs w:val="24"/>
          <w:rtl/>
          <w:lang w:bidi="fa-IR"/>
        </w:rPr>
      </w:pPr>
    </w:p>
    <w:p w:rsidR="006063F5" w:rsidRDefault="006063F5" w:rsidP="006063F5">
      <w:pPr>
        <w:bidi/>
        <w:spacing w:line="240" w:lineRule="auto"/>
        <w:ind w:left="-142" w:firstLine="136"/>
        <w:jc w:val="both"/>
        <w:rPr>
          <w:rFonts w:cs="B Nazanin"/>
          <w:b/>
          <w:bCs/>
          <w:sz w:val="24"/>
          <w:szCs w:val="24"/>
          <w:rtl/>
          <w:lang w:bidi="fa-IR"/>
        </w:rPr>
      </w:pPr>
    </w:p>
    <w:p w:rsidR="006063F5" w:rsidRDefault="006063F5" w:rsidP="006063F5">
      <w:pPr>
        <w:bidi/>
        <w:spacing w:line="240" w:lineRule="auto"/>
        <w:ind w:left="-142" w:firstLine="136"/>
        <w:jc w:val="both"/>
        <w:rPr>
          <w:rFonts w:cs="B Nazanin"/>
          <w:b/>
          <w:bCs/>
          <w:sz w:val="24"/>
          <w:szCs w:val="24"/>
          <w:rtl/>
          <w:lang w:bidi="fa-IR"/>
        </w:rPr>
      </w:pPr>
    </w:p>
    <w:p w:rsidR="006063F5" w:rsidRDefault="006063F5" w:rsidP="006063F5">
      <w:pPr>
        <w:bidi/>
        <w:spacing w:line="240" w:lineRule="auto"/>
        <w:ind w:left="-142" w:firstLine="136"/>
        <w:jc w:val="both"/>
        <w:rPr>
          <w:rFonts w:cs="B Nazanin"/>
          <w:b/>
          <w:bCs/>
          <w:sz w:val="24"/>
          <w:szCs w:val="24"/>
          <w:rtl/>
          <w:lang w:bidi="fa-IR"/>
        </w:rPr>
      </w:pPr>
    </w:p>
    <w:p w:rsidR="006063F5" w:rsidRDefault="006063F5" w:rsidP="006063F5">
      <w:pPr>
        <w:bidi/>
        <w:spacing w:line="240" w:lineRule="auto"/>
        <w:ind w:left="-142" w:firstLine="136"/>
        <w:jc w:val="both"/>
        <w:rPr>
          <w:rFonts w:cs="B Nazanin"/>
          <w:b/>
          <w:bCs/>
          <w:sz w:val="24"/>
          <w:szCs w:val="24"/>
          <w:rtl/>
          <w:lang w:bidi="fa-IR"/>
        </w:rPr>
      </w:pPr>
      <w:r>
        <w:rPr>
          <w:rFonts w:cs="B Nazanin" w:hint="cs"/>
          <w:b/>
          <w:bCs/>
          <w:sz w:val="24"/>
          <w:szCs w:val="24"/>
          <w:rtl/>
          <w:lang w:bidi="fa-IR"/>
        </w:rPr>
        <w:t>امضاء مجری طرح تحقیقاتی :</w:t>
      </w:r>
    </w:p>
    <w:sectPr w:rsidR="006063F5" w:rsidSect="00F36692">
      <w:footerReference w:type="default" r:id="rId10"/>
      <w:pgSz w:w="12240" w:h="15840"/>
      <w:pgMar w:top="426"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39E0" w:rsidRDefault="00F939E0" w:rsidP="00043EA1">
      <w:pPr>
        <w:spacing w:after="0" w:line="240" w:lineRule="auto"/>
      </w:pPr>
      <w:r>
        <w:separator/>
      </w:r>
    </w:p>
  </w:endnote>
  <w:endnote w:type="continuationSeparator" w:id="0">
    <w:p w:rsidR="00F939E0" w:rsidRDefault="00F939E0" w:rsidP="00043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 Nazanin">
    <w:panose1 w:val="00000400000000000000"/>
    <w:charset w:val="B2"/>
    <w:family w:val="auto"/>
    <w:pitch w:val="variable"/>
    <w:sig w:usb0="00002001" w:usb1="80000000" w:usb2="00000008" w:usb3="00000000" w:csb0="00000040" w:csb1="00000000"/>
  </w:font>
  <w:font w:name="B Koodak">
    <w:panose1 w:val="000007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3EA1" w:rsidRPr="00043EA1" w:rsidRDefault="00043EA1">
    <w:pPr>
      <w:pStyle w:val="Footer"/>
      <w:rPr>
        <w:rFonts w:cs="B Koodak"/>
        <w:color w:val="FF0000"/>
        <w:sz w:val="20"/>
        <w:szCs w:val="20"/>
        <w:rtl/>
        <w:lang w:bidi="fa-IR"/>
      </w:rPr>
    </w:pPr>
    <w:r w:rsidRPr="00043EA1">
      <w:rPr>
        <w:rFonts w:cs="B Koodak" w:hint="cs"/>
        <w:color w:val="FF0000"/>
        <w:sz w:val="20"/>
        <w:szCs w:val="20"/>
        <w:rtl/>
        <w:lang w:bidi="fa-IR"/>
      </w:rPr>
      <w:t>مصوب شورای پژوهشی  و کمیته اخلاق دانشگاه- مورخ 25/8/1395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39E0" w:rsidRDefault="00F939E0" w:rsidP="00043EA1">
      <w:pPr>
        <w:spacing w:after="0" w:line="240" w:lineRule="auto"/>
      </w:pPr>
      <w:r>
        <w:separator/>
      </w:r>
    </w:p>
  </w:footnote>
  <w:footnote w:type="continuationSeparator" w:id="0">
    <w:p w:rsidR="00F939E0" w:rsidRDefault="00F939E0" w:rsidP="00043EA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8966ED"/>
    <w:multiLevelType w:val="hybridMultilevel"/>
    <w:tmpl w:val="3426E506"/>
    <w:lvl w:ilvl="0" w:tplc="D6C6E134">
      <w:start w:val="1"/>
      <w:numFmt w:val="decimal"/>
      <w:lvlText w:val="%1."/>
      <w:lvlJc w:val="left"/>
      <w:pPr>
        <w:ind w:left="354" w:hanging="360"/>
      </w:pPr>
      <w:rPr>
        <w:rFonts w:hint="default"/>
      </w:rPr>
    </w:lvl>
    <w:lvl w:ilvl="1" w:tplc="04090019" w:tentative="1">
      <w:start w:val="1"/>
      <w:numFmt w:val="lowerLetter"/>
      <w:lvlText w:val="%2."/>
      <w:lvlJc w:val="left"/>
      <w:pPr>
        <w:ind w:left="1074" w:hanging="360"/>
      </w:pPr>
    </w:lvl>
    <w:lvl w:ilvl="2" w:tplc="0409001B" w:tentative="1">
      <w:start w:val="1"/>
      <w:numFmt w:val="lowerRoman"/>
      <w:lvlText w:val="%3."/>
      <w:lvlJc w:val="right"/>
      <w:pPr>
        <w:ind w:left="1794" w:hanging="180"/>
      </w:pPr>
    </w:lvl>
    <w:lvl w:ilvl="3" w:tplc="0409000F" w:tentative="1">
      <w:start w:val="1"/>
      <w:numFmt w:val="decimal"/>
      <w:lvlText w:val="%4."/>
      <w:lvlJc w:val="left"/>
      <w:pPr>
        <w:ind w:left="2514" w:hanging="360"/>
      </w:pPr>
    </w:lvl>
    <w:lvl w:ilvl="4" w:tplc="04090019" w:tentative="1">
      <w:start w:val="1"/>
      <w:numFmt w:val="lowerLetter"/>
      <w:lvlText w:val="%5."/>
      <w:lvlJc w:val="left"/>
      <w:pPr>
        <w:ind w:left="3234" w:hanging="360"/>
      </w:pPr>
    </w:lvl>
    <w:lvl w:ilvl="5" w:tplc="0409001B" w:tentative="1">
      <w:start w:val="1"/>
      <w:numFmt w:val="lowerRoman"/>
      <w:lvlText w:val="%6."/>
      <w:lvlJc w:val="right"/>
      <w:pPr>
        <w:ind w:left="3954" w:hanging="180"/>
      </w:pPr>
    </w:lvl>
    <w:lvl w:ilvl="6" w:tplc="0409000F" w:tentative="1">
      <w:start w:val="1"/>
      <w:numFmt w:val="decimal"/>
      <w:lvlText w:val="%7."/>
      <w:lvlJc w:val="left"/>
      <w:pPr>
        <w:ind w:left="4674" w:hanging="360"/>
      </w:pPr>
    </w:lvl>
    <w:lvl w:ilvl="7" w:tplc="04090019" w:tentative="1">
      <w:start w:val="1"/>
      <w:numFmt w:val="lowerLetter"/>
      <w:lvlText w:val="%8."/>
      <w:lvlJc w:val="left"/>
      <w:pPr>
        <w:ind w:left="5394" w:hanging="360"/>
      </w:pPr>
    </w:lvl>
    <w:lvl w:ilvl="8" w:tplc="0409001B" w:tentative="1">
      <w:start w:val="1"/>
      <w:numFmt w:val="lowerRoman"/>
      <w:lvlText w:val="%9."/>
      <w:lvlJc w:val="right"/>
      <w:pPr>
        <w:ind w:left="611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56D3"/>
    <w:rsid w:val="00043EA1"/>
    <w:rsid w:val="0005334C"/>
    <w:rsid w:val="00075C9E"/>
    <w:rsid w:val="00094DA6"/>
    <w:rsid w:val="00111C8B"/>
    <w:rsid w:val="00117367"/>
    <w:rsid w:val="00137953"/>
    <w:rsid w:val="001A1918"/>
    <w:rsid w:val="001D4C7E"/>
    <w:rsid w:val="001D66DE"/>
    <w:rsid w:val="00246184"/>
    <w:rsid w:val="002649C2"/>
    <w:rsid w:val="002A6694"/>
    <w:rsid w:val="002C04CA"/>
    <w:rsid w:val="002D56D3"/>
    <w:rsid w:val="002E6875"/>
    <w:rsid w:val="003A2DA5"/>
    <w:rsid w:val="003C4E7E"/>
    <w:rsid w:val="00457BB8"/>
    <w:rsid w:val="00462DB6"/>
    <w:rsid w:val="00475737"/>
    <w:rsid w:val="004D2FE2"/>
    <w:rsid w:val="004F2242"/>
    <w:rsid w:val="00541EB8"/>
    <w:rsid w:val="005B0C99"/>
    <w:rsid w:val="005C0A32"/>
    <w:rsid w:val="005D276A"/>
    <w:rsid w:val="005E7F61"/>
    <w:rsid w:val="006063F5"/>
    <w:rsid w:val="00637339"/>
    <w:rsid w:val="00665DC2"/>
    <w:rsid w:val="006B2FC5"/>
    <w:rsid w:val="00742391"/>
    <w:rsid w:val="00750638"/>
    <w:rsid w:val="007729AA"/>
    <w:rsid w:val="007D7DA7"/>
    <w:rsid w:val="007E7034"/>
    <w:rsid w:val="008655E0"/>
    <w:rsid w:val="008E1B86"/>
    <w:rsid w:val="008E3FBC"/>
    <w:rsid w:val="00976A63"/>
    <w:rsid w:val="009D2FCA"/>
    <w:rsid w:val="00A0587F"/>
    <w:rsid w:val="00A07201"/>
    <w:rsid w:val="00A170F8"/>
    <w:rsid w:val="00A43995"/>
    <w:rsid w:val="00A53824"/>
    <w:rsid w:val="00B11BE0"/>
    <w:rsid w:val="00B213EF"/>
    <w:rsid w:val="00B77ED6"/>
    <w:rsid w:val="00B93104"/>
    <w:rsid w:val="00BA1BD4"/>
    <w:rsid w:val="00BB3E76"/>
    <w:rsid w:val="00BD5AD4"/>
    <w:rsid w:val="00C145B6"/>
    <w:rsid w:val="00C65689"/>
    <w:rsid w:val="00C753FD"/>
    <w:rsid w:val="00C876DF"/>
    <w:rsid w:val="00CF6074"/>
    <w:rsid w:val="00D61F6F"/>
    <w:rsid w:val="00DB6CCE"/>
    <w:rsid w:val="00E234B0"/>
    <w:rsid w:val="00E9642A"/>
    <w:rsid w:val="00EC0438"/>
    <w:rsid w:val="00EC16A8"/>
    <w:rsid w:val="00F07D61"/>
    <w:rsid w:val="00F17EE7"/>
    <w:rsid w:val="00F36692"/>
    <w:rsid w:val="00F61936"/>
    <w:rsid w:val="00F64FD7"/>
    <w:rsid w:val="00F92E56"/>
    <w:rsid w:val="00F939E0"/>
    <w:rsid w:val="00F93CC7"/>
    <w:rsid w:val="00FA42AB"/>
    <w:rsid w:val="00FB22AE"/>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7F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0A32"/>
    <w:pPr>
      <w:ind w:left="720"/>
      <w:contextualSpacing/>
    </w:pPr>
  </w:style>
  <w:style w:type="paragraph" w:styleId="BalloonText">
    <w:name w:val="Balloon Text"/>
    <w:basedOn w:val="Normal"/>
    <w:link w:val="BalloonTextChar"/>
    <w:uiPriority w:val="99"/>
    <w:semiHidden/>
    <w:unhideWhenUsed/>
    <w:rsid w:val="005B0C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0C99"/>
    <w:rPr>
      <w:rFonts w:ascii="Tahoma" w:hAnsi="Tahoma" w:cs="Tahoma"/>
      <w:sz w:val="16"/>
      <w:szCs w:val="16"/>
    </w:rPr>
  </w:style>
  <w:style w:type="paragraph" w:styleId="Header">
    <w:name w:val="header"/>
    <w:basedOn w:val="Normal"/>
    <w:link w:val="HeaderChar"/>
    <w:uiPriority w:val="99"/>
    <w:unhideWhenUsed/>
    <w:rsid w:val="00043E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3EA1"/>
  </w:style>
  <w:style w:type="paragraph" w:styleId="Footer">
    <w:name w:val="footer"/>
    <w:basedOn w:val="Normal"/>
    <w:link w:val="FooterChar"/>
    <w:uiPriority w:val="99"/>
    <w:unhideWhenUsed/>
    <w:rsid w:val="00043E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3EA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7F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0A32"/>
    <w:pPr>
      <w:ind w:left="720"/>
      <w:contextualSpacing/>
    </w:pPr>
  </w:style>
  <w:style w:type="paragraph" w:styleId="BalloonText">
    <w:name w:val="Balloon Text"/>
    <w:basedOn w:val="Normal"/>
    <w:link w:val="BalloonTextChar"/>
    <w:uiPriority w:val="99"/>
    <w:semiHidden/>
    <w:unhideWhenUsed/>
    <w:rsid w:val="005B0C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0C99"/>
    <w:rPr>
      <w:rFonts w:ascii="Tahoma" w:hAnsi="Tahoma" w:cs="Tahoma"/>
      <w:sz w:val="16"/>
      <w:szCs w:val="16"/>
    </w:rPr>
  </w:style>
  <w:style w:type="paragraph" w:styleId="Header">
    <w:name w:val="header"/>
    <w:basedOn w:val="Normal"/>
    <w:link w:val="HeaderChar"/>
    <w:uiPriority w:val="99"/>
    <w:unhideWhenUsed/>
    <w:rsid w:val="00043E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3EA1"/>
  </w:style>
  <w:style w:type="paragraph" w:styleId="Footer">
    <w:name w:val="footer"/>
    <w:basedOn w:val="Normal"/>
    <w:link w:val="FooterChar"/>
    <w:uiPriority w:val="99"/>
    <w:unhideWhenUsed/>
    <w:rsid w:val="00043E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3E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F03E72-EB51-444B-ACDE-FFE87177AA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485</Words>
  <Characters>2766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ROZ</dc:creator>
  <cp:lastModifiedBy>yosefei</cp:lastModifiedBy>
  <cp:revision>2</cp:revision>
  <cp:lastPrinted>2016-12-18T07:30:00Z</cp:lastPrinted>
  <dcterms:created xsi:type="dcterms:W3CDTF">2020-07-19T08:41:00Z</dcterms:created>
  <dcterms:modified xsi:type="dcterms:W3CDTF">2020-07-19T08:41:00Z</dcterms:modified>
</cp:coreProperties>
</file>