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75D" w:rsidRDefault="00C3175D" w:rsidP="0049559D">
      <w:pPr>
        <w:jc w:val="right"/>
        <w:rPr>
          <w:rFonts w:cs="B Nazanin"/>
          <w:sz w:val="24"/>
          <w:szCs w:val="24"/>
          <w:rtl/>
          <w:lang w:bidi="fa-IR"/>
        </w:rPr>
      </w:pPr>
      <w:r w:rsidRPr="00C3175D">
        <w:rPr>
          <w:rFonts w:cs="B Nazanin" w:hint="cs"/>
          <w:sz w:val="24"/>
          <w:szCs w:val="24"/>
          <w:rtl/>
          <w:lang w:bidi="fa-IR"/>
        </w:rPr>
        <w:t xml:space="preserve">برنامه کلاس آموزشی عملی کنترل میکروبی : </w:t>
      </w:r>
      <w:r w:rsidR="0049559D">
        <w:rPr>
          <w:rFonts w:cs="B Nazanin" w:hint="cs"/>
          <w:sz w:val="24"/>
          <w:szCs w:val="24"/>
          <w:rtl/>
          <w:lang w:bidi="fa-IR"/>
        </w:rPr>
        <w:t xml:space="preserve"> </w:t>
      </w:r>
      <w:r w:rsidR="0049559D" w:rsidRPr="00C3175D">
        <w:rPr>
          <w:rFonts w:cs="B Nazanin" w:hint="cs"/>
          <w:sz w:val="24"/>
          <w:szCs w:val="24"/>
          <w:rtl/>
          <w:lang w:bidi="fa-IR"/>
        </w:rPr>
        <w:t>شنبه :</w:t>
      </w:r>
      <w:r w:rsidR="0049559D">
        <w:rPr>
          <w:rFonts w:cs="B Nazanin" w:hint="cs"/>
          <w:sz w:val="24"/>
          <w:szCs w:val="24"/>
          <w:rtl/>
          <w:lang w:bidi="fa-IR"/>
        </w:rPr>
        <w:t xml:space="preserve">   </w:t>
      </w:r>
      <w:r w:rsidR="0049559D" w:rsidRPr="00C3175D">
        <w:rPr>
          <w:rFonts w:cs="B Nazanin" w:hint="cs"/>
          <w:sz w:val="24"/>
          <w:szCs w:val="24"/>
          <w:rtl/>
          <w:lang w:bidi="fa-IR"/>
        </w:rPr>
        <w:t xml:space="preserve"> 12</w:t>
      </w:r>
      <w:r w:rsidR="0049559D">
        <w:rPr>
          <w:rFonts w:cs="B Nazanin" w:hint="cs"/>
          <w:sz w:val="24"/>
          <w:szCs w:val="24"/>
          <w:rtl/>
          <w:lang w:bidi="fa-IR"/>
        </w:rPr>
        <w:t xml:space="preserve"> </w:t>
      </w:r>
      <w:r w:rsidR="0049559D" w:rsidRPr="00C3175D">
        <w:rPr>
          <w:rFonts w:cs="B Nazanin" w:hint="cs"/>
          <w:sz w:val="24"/>
          <w:szCs w:val="24"/>
          <w:rtl/>
          <w:lang w:bidi="fa-IR"/>
        </w:rPr>
        <w:t xml:space="preserve"> </w:t>
      </w:r>
      <w:r w:rsidR="0049559D" w:rsidRPr="00C3175D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="0049559D" w:rsidRPr="00C3175D">
        <w:rPr>
          <w:rFonts w:cs="B Nazanin" w:hint="cs"/>
          <w:sz w:val="24"/>
          <w:szCs w:val="24"/>
          <w:rtl/>
          <w:lang w:bidi="fa-IR"/>
        </w:rPr>
        <w:t xml:space="preserve"> 14</w:t>
      </w:r>
      <w:r w:rsidR="0049559D">
        <w:rPr>
          <w:rFonts w:cs="B Nazanin" w:hint="cs"/>
          <w:sz w:val="24"/>
          <w:szCs w:val="24"/>
          <w:rtl/>
          <w:lang w:bidi="fa-IR"/>
        </w:rPr>
        <w:t xml:space="preserve"> و   14</w:t>
      </w:r>
      <w:r w:rsidR="0049559D" w:rsidRPr="00C3175D">
        <w:rPr>
          <w:rFonts w:cs="B Nazanin" w:hint="cs"/>
          <w:sz w:val="24"/>
          <w:szCs w:val="24"/>
          <w:rtl/>
          <w:lang w:bidi="fa-IR"/>
        </w:rPr>
        <w:t xml:space="preserve"> </w:t>
      </w:r>
      <w:r w:rsidR="0049559D" w:rsidRPr="00C3175D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="0049559D">
        <w:rPr>
          <w:rFonts w:ascii="Times New Roman" w:hAnsi="Times New Roman" w:cs="Times New Roman" w:hint="cs"/>
          <w:sz w:val="24"/>
          <w:szCs w:val="24"/>
          <w:rtl/>
          <w:lang w:bidi="fa-IR"/>
        </w:rPr>
        <w:t>16</w:t>
      </w:r>
      <w:r w:rsidR="0049559D" w:rsidRPr="00C3175D">
        <w:rPr>
          <w:rFonts w:cs="B Nazanin" w:hint="cs"/>
          <w:sz w:val="24"/>
          <w:szCs w:val="24"/>
          <w:rtl/>
          <w:lang w:bidi="fa-IR"/>
        </w:rPr>
        <w:t xml:space="preserve"> </w:t>
      </w:r>
      <w:r w:rsidR="0049559D">
        <w:rPr>
          <w:rFonts w:cs="B Nazanin" w:hint="cs"/>
          <w:sz w:val="24"/>
          <w:szCs w:val="24"/>
          <w:rtl/>
          <w:lang w:bidi="fa-IR"/>
        </w:rPr>
        <w:t xml:space="preserve">  </w:t>
      </w:r>
      <w:bookmarkStart w:id="0" w:name="_GoBack"/>
      <w:bookmarkEnd w:id="0"/>
      <w:r w:rsidR="0049559D">
        <w:rPr>
          <w:rFonts w:cs="B Nazanin" w:hint="cs"/>
          <w:sz w:val="24"/>
          <w:szCs w:val="24"/>
          <w:rtl/>
          <w:lang w:bidi="fa-IR"/>
        </w:rPr>
        <w:t xml:space="preserve"> </w:t>
      </w:r>
      <w:r w:rsidR="0049559D">
        <w:rPr>
          <w:rFonts w:cs="B Nazanin" w:hint="cs"/>
          <w:sz w:val="24"/>
          <w:szCs w:val="24"/>
          <w:rtl/>
          <w:lang w:bidi="fa-IR"/>
        </w:rPr>
        <w:t xml:space="preserve">     </w:t>
      </w:r>
      <w:r w:rsidR="0049559D" w:rsidRPr="00C3175D">
        <w:rPr>
          <w:rFonts w:cs="B Nazanin" w:hint="cs"/>
          <w:sz w:val="24"/>
          <w:szCs w:val="24"/>
          <w:rtl/>
          <w:lang w:bidi="fa-IR"/>
        </w:rPr>
        <w:t>یکشنبه :</w:t>
      </w:r>
      <w:r w:rsidR="0049559D" w:rsidRPr="0049559D">
        <w:rPr>
          <w:rFonts w:cs="B Nazanin" w:hint="cs"/>
          <w:sz w:val="24"/>
          <w:szCs w:val="24"/>
          <w:rtl/>
          <w:lang w:bidi="fa-IR"/>
        </w:rPr>
        <w:t xml:space="preserve"> </w:t>
      </w:r>
      <w:r w:rsidR="0049559D" w:rsidRPr="00C3175D">
        <w:rPr>
          <w:rFonts w:cs="B Nazanin" w:hint="cs"/>
          <w:sz w:val="24"/>
          <w:szCs w:val="24"/>
          <w:rtl/>
          <w:lang w:bidi="fa-IR"/>
        </w:rPr>
        <w:t>12</w:t>
      </w:r>
      <w:r w:rsidR="0049559D">
        <w:rPr>
          <w:rFonts w:cs="B Nazanin" w:hint="cs"/>
          <w:sz w:val="24"/>
          <w:szCs w:val="24"/>
          <w:rtl/>
          <w:lang w:bidi="fa-IR"/>
        </w:rPr>
        <w:t xml:space="preserve"> </w:t>
      </w:r>
      <w:r w:rsidR="0049559D" w:rsidRPr="00C3175D">
        <w:rPr>
          <w:rFonts w:cs="B Nazanin" w:hint="cs"/>
          <w:sz w:val="24"/>
          <w:szCs w:val="24"/>
          <w:rtl/>
          <w:lang w:bidi="fa-IR"/>
        </w:rPr>
        <w:t xml:space="preserve"> </w:t>
      </w:r>
      <w:r w:rsidR="0049559D" w:rsidRPr="00C3175D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="0049559D" w:rsidRPr="00C3175D">
        <w:rPr>
          <w:rFonts w:cs="B Nazanin" w:hint="cs"/>
          <w:sz w:val="24"/>
          <w:szCs w:val="24"/>
          <w:rtl/>
          <w:lang w:bidi="fa-IR"/>
        </w:rPr>
        <w:t xml:space="preserve"> 14</w:t>
      </w:r>
      <w:r w:rsidR="0049559D">
        <w:rPr>
          <w:rFonts w:cs="B Nazanin" w:hint="cs"/>
          <w:sz w:val="24"/>
          <w:szCs w:val="24"/>
          <w:rtl/>
          <w:lang w:bidi="fa-IR"/>
        </w:rPr>
        <w:t xml:space="preserve"> و   14</w:t>
      </w:r>
      <w:r w:rsidR="0049559D" w:rsidRPr="00C3175D">
        <w:rPr>
          <w:rFonts w:cs="B Nazanin" w:hint="cs"/>
          <w:sz w:val="24"/>
          <w:szCs w:val="24"/>
          <w:rtl/>
          <w:lang w:bidi="fa-IR"/>
        </w:rPr>
        <w:t xml:space="preserve"> </w:t>
      </w:r>
      <w:r w:rsidR="0049559D" w:rsidRPr="00C3175D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="0049559D">
        <w:rPr>
          <w:rFonts w:ascii="Times New Roman" w:hAnsi="Times New Roman" w:cs="Times New Roman" w:hint="cs"/>
          <w:sz w:val="24"/>
          <w:szCs w:val="24"/>
          <w:rtl/>
          <w:lang w:bidi="fa-IR"/>
        </w:rPr>
        <w:t>16</w:t>
      </w:r>
      <w:r w:rsidR="0049559D" w:rsidRPr="00C3175D">
        <w:rPr>
          <w:rFonts w:cs="B Nazanin" w:hint="cs"/>
          <w:sz w:val="24"/>
          <w:szCs w:val="24"/>
          <w:rtl/>
          <w:lang w:bidi="fa-IR"/>
        </w:rPr>
        <w:t xml:space="preserve"> </w:t>
      </w:r>
      <w:r w:rsidR="0049559D">
        <w:rPr>
          <w:rFonts w:cs="B Nazanin" w:hint="cs"/>
          <w:sz w:val="24"/>
          <w:szCs w:val="24"/>
          <w:rtl/>
          <w:lang w:bidi="fa-IR"/>
        </w:rPr>
        <w:t xml:space="preserve">        </w:t>
      </w:r>
    </w:p>
    <w:tbl>
      <w:tblPr>
        <w:tblStyle w:val="TableGrid"/>
        <w:bidiVisual/>
        <w:tblW w:w="9276" w:type="dxa"/>
        <w:jc w:val="center"/>
        <w:tblLook w:val="04A0" w:firstRow="1" w:lastRow="0" w:firstColumn="1" w:lastColumn="0" w:noHBand="0" w:noVBand="1"/>
      </w:tblPr>
      <w:tblGrid>
        <w:gridCol w:w="2050"/>
        <w:gridCol w:w="3444"/>
        <w:gridCol w:w="3782"/>
      </w:tblGrid>
      <w:tr w:rsidR="0049559D" w:rsidRPr="006B256C" w:rsidTr="00916553">
        <w:trPr>
          <w:trHeight w:val="20"/>
          <w:jc w:val="center"/>
        </w:trPr>
        <w:tc>
          <w:tcPr>
            <w:tcW w:w="2050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تاریخ</w:t>
            </w:r>
          </w:p>
        </w:tc>
        <w:tc>
          <w:tcPr>
            <w:tcW w:w="3444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/>
                <w:sz w:val="20"/>
                <w:szCs w:val="20"/>
                <w:rtl/>
              </w:rPr>
              <w:t>عنوان</w:t>
            </w:r>
          </w:p>
        </w:tc>
        <w:tc>
          <w:tcPr>
            <w:tcW w:w="3782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/>
                <w:sz w:val="20"/>
                <w:szCs w:val="20"/>
                <w:rtl/>
              </w:rPr>
              <w:t>شرح</w:t>
            </w:r>
          </w:p>
        </w:tc>
      </w:tr>
      <w:tr w:rsidR="0049559D" w:rsidRPr="006B256C" w:rsidTr="00916553">
        <w:trPr>
          <w:trHeight w:val="20"/>
          <w:jc w:val="center"/>
        </w:trPr>
        <w:tc>
          <w:tcPr>
            <w:tcW w:w="2050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جلسه اول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13/12/1401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14/12/1401</w:t>
            </w:r>
          </w:p>
        </w:tc>
        <w:tc>
          <w:tcPr>
            <w:tcW w:w="3444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آشنایی با محیط های کشت، روش تهیه و استریلیزاسیون آنها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و تکنیک آسپتیک در آزمایشگاه کنترل میکروبی</w:t>
            </w:r>
          </w:p>
        </w:tc>
        <w:tc>
          <w:tcPr>
            <w:tcW w:w="3782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تهیه محیط کشت براس و پلیت های محیط کشت جامد و کشت روی آنها</w:t>
            </w:r>
          </w:p>
        </w:tc>
      </w:tr>
      <w:tr w:rsidR="0049559D" w:rsidRPr="006B256C" w:rsidTr="00916553">
        <w:trPr>
          <w:trHeight w:val="20"/>
          <w:jc w:val="center"/>
        </w:trPr>
        <w:tc>
          <w:tcPr>
            <w:tcW w:w="2050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جلسه دوم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20/12/1401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21/12/1401</w:t>
            </w:r>
          </w:p>
        </w:tc>
        <w:tc>
          <w:tcPr>
            <w:tcW w:w="3444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/>
                <w:sz w:val="20"/>
                <w:szCs w:val="20"/>
                <w:rtl/>
              </w:rPr>
              <w:t>آزمون محدودیت میکروبی فراورده های دارویی غیر استریل</w:t>
            </w: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(</w:t>
            </w:r>
            <w:r w:rsidRPr="006B256C">
              <w:rPr>
                <w:rFonts w:asciiTheme="majorBidi" w:hAnsiTheme="majorBidi" w:cs="B Nazanin"/>
                <w:sz w:val="20"/>
                <w:szCs w:val="20"/>
              </w:rPr>
              <w:t>Total count</w:t>
            </w: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3782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کشت فراورده به روش </w:t>
            </w:r>
            <w:r w:rsidRPr="006B256C">
              <w:rPr>
                <w:rFonts w:asciiTheme="majorBidi" w:hAnsiTheme="majorBidi" w:cs="B Nazanin"/>
                <w:sz w:val="20"/>
                <w:szCs w:val="20"/>
                <w:lang w:bidi="fa-IR"/>
              </w:rPr>
              <w:t>pour plate</w:t>
            </w:r>
          </w:p>
        </w:tc>
      </w:tr>
      <w:tr w:rsidR="0049559D" w:rsidRPr="006B256C" w:rsidTr="00916553">
        <w:trPr>
          <w:trHeight w:val="20"/>
          <w:jc w:val="center"/>
        </w:trPr>
        <w:tc>
          <w:tcPr>
            <w:tcW w:w="2050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جلسه سوم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19/1/1402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20/1/1402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444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شمارش کلونی </w:t>
            </w:r>
            <w:r w:rsidRPr="006B256C">
              <w:rPr>
                <w:rFonts w:asciiTheme="majorBidi" w:hAnsiTheme="majorBidi" w:cs="B Nazanin"/>
                <w:sz w:val="20"/>
                <w:szCs w:val="20"/>
                <w:lang w:bidi="fa-IR"/>
              </w:rPr>
              <w:t>pour plate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میکروارگانیسم غیر مجاز</w:t>
            </w:r>
          </w:p>
        </w:tc>
        <w:tc>
          <w:tcPr>
            <w:tcW w:w="3782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پیش غنی سازی فراورده در </w:t>
            </w:r>
            <w:r w:rsidRPr="006B256C">
              <w:rPr>
                <w:rFonts w:asciiTheme="majorBidi" w:hAnsiTheme="majorBidi" w:cs="B Nazanin"/>
                <w:sz w:val="20"/>
                <w:szCs w:val="20"/>
                <w:lang w:bidi="fa-IR"/>
              </w:rPr>
              <w:t>SCDB</w:t>
            </w:r>
          </w:p>
        </w:tc>
      </w:tr>
      <w:tr w:rsidR="0049559D" w:rsidRPr="006B256C" w:rsidTr="00916553">
        <w:trPr>
          <w:trHeight w:val="20"/>
          <w:jc w:val="center"/>
        </w:trPr>
        <w:tc>
          <w:tcPr>
            <w:tcW w:w="2050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جلسه چهارم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26/1/1402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27/1/1402</w:t>
            </w:r>
          </w:p>
        </w:tc>
        <w:tc>
          <w:tcPr>
            <w:tcW w:w="3444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Calibri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/>
                <w:sz w:val="20"/>
                <w:szCs w:val="20"/>
                <w:rtl/>
              </w:rPr>
              <w:t>محدودیت میکروبی فراورده های دارویی غیر استریل</w:t>
            </w: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(</w:t>
            </w:r>
            <w:r w:rsidRPr="006B256C">
              <w:rPr>
                <w:rFonts w:asciiTheme="majorBidi" w:hAnsiTheme="majorBidi" w:cs="B Nazanin"/>
                <w:sz w:val="20"/>
                <w:szCs w:val="20"/>
              </w:rPr>
              <w:t>MPN</w:t>
            </w: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)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بررسی حضور میکروارگانیسم غیر مجاز در فراورده ها ی دارویی غیر استریل</w:t>
            </w:r>
          </w:p>
        </w:tc>
        <w:tc>
          <w:tcPr>
            <w:tcW w:w="3782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تست </w:t>
            </w:r>
            <w:r w:rsidRPr="006B256C">
              <w:rPr>
                <w:rFonts w:asciiTheme="majorBidi" w:hAnsiTheme="majorBidi" w:cs="B Nazanin"/>
                <w:sz w:val="20"/>
                <w:szCs w:val="20"/>
              </w:rPr>
              <w:t>MPN</w:t>
            </w: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رو فراورده دارویی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انتقال فراورده پیش غنی سازی شده به محیط کشت اختصاصی-افتراقی</w:t>
            </w:r>
          </w:p>
        </w:tc>
      </w:tr>
      <w:tr w:rsidR="0049559D" w:rsidRPr="006B256C" w:rsidTr="00916553">
        <w:trPr>
          <w:trHeight w:val="20"/>
          <w:jc w:val="center"/>
        </w:trPr>
        <w:tc>
          <w:tcPr>
            <w:tcW w:w="2050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جلسه پنجم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9/2/1402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10/2/1402</w:t>
            </w:r>
          </w:p>
        </w:tc>
        <w:tc>
          <w:tcPr>
            <w:tcW w:w="3444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/>
                <w:sz w:val="20"/>
                <w:szCs w:val="20"/>
                <w:rtl/>
              </w:rPr>
              <w:t>تست کارایی پرزرواتیو</w:t>
            </w:r>
          </w:p>
        </w:tc>
        <w:tc>
          <w:tcPr>
            <w:tcW w:w="3782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نتایج </w:t>
            </w:r>
            <w:r w:rsidRPr="006B256C">
              <w:rPr>
                <w:rFonts w:asciiTheme="majorBidi" w:hAnsiTheme="majorBidi" w:cs="B Nazanin"/>
                <w:sz w:val="20"/>
                <w:szCs w:val="20"/>
              </w:rPr>
              <w:t>MPN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6B256C">
              <w:rPr>
                <w:rFonts w:asciiTheme="majorBidi" w:hAnsiTheme="majorBidi" w:cs="B Nazanin"/>
                <w:sz w:val="20"/>
                <w:szCs w:val="20"/>
                <w:rtl/>
              </w:rPr>
              <w:t>تلقیح شربت دیفن هیدرامین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(</w:t>
            </w: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کشت روز صفر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)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</w:p>
        </w:tc>
      </w:tr>
      <w:tr w:rsidR="0049559D" w:rsidRPr="006B256C" w:rsidTr="00916553">
        <w:trPr>
          <w:trHeight w:val="20"/>
          <w:jc w:val="center"/>
        </w:trPr>
        <w:tc>
          <w:tcPr>
            <w:tcW w:w="2050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جلسه ششم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16/2/1402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17/2/1402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444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تع</w:t>
            </w: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یین</w:t>
            </w:r>
            <w:r w:rsidRPr="006B256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6B256C">
              <w:rPr>
                <w:rFonts w:asciiTheme="majorBidi" w:hAnsiTheme="majorBidi" w:cs="B Nazanin"/>
                <w:sz w:val="20"/>
                <w:szCs w:val="20"/>
                <w:lang w:bidi="fa-IR"/>
              </w:rPr>
              <w:t>MIC</w:t>
            </w:r>
            <w:r w:rsidRPr="006B256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آموکس</w:t>
            </w: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ی</w:t>
            </w:r>
            <w:r w:rsidRPr="006B256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س</w:t>
            </w: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یلین</w:t>
            </w:r>
            <w:r w:rsidRPr="006B256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بر عل</w:t>
            </w: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یه</w:t>
            </w:r>
            <w:r w:rsidRPr="006B256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6B256C">
              <w:rPr>
                <w:rFonts w:asciiTheme="majorBidi" w:hAnsiTheme="majorBidi" w:cs="B Nazanin"/>
                <w:sz w:val="20"/>
                <w:szCs w:val="20"/>
                <w:lang w:bidi="fa-IR"/>
              </w:rPr>
              <w:t xml:space="preserve">S. </w:t>
            </w:r>
            <w:proofErr w:type="spellStart"/>
            <w:r w:rsidRPr="006B256C">
              <w:rPr>
                <w:rFonts w:asciiTheme="majorBidi" w:hAnsiTheme="majorBidi" w:cs="B Nazanin"/>
                <w:sz w:val="20"/>
                <w:szCs w:val="20"/>
                <w:lang w:bidi="fa-IR"/>
              </w:rPr>
              <w:t>aureus</w:t>
            </w:r>
            <w:proofErr w:type="spellEnd"/>
          </w:p>
        </w:tc>
        <w:tc>
          <w:tcPr>
            <w:tcW w:w="3782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تعیین </w:t>
            </w:r>
            <w:r w:rsidRPr="006B256C">
              <w:rPr>
                <w:rFonts w:asciiTheme="majorBidi" w:hAnsiTheme="majorBidi" w:cs="B Nazanin"/>
                <w:sz w:val="20"/>
                <w:szCs w:val="20"/>
              </w:rPr>
              <w:t>MIC</w:t>
            </w: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به روش </w:t>
            </w:r>
            <w:r w:rsidRPr="006B256C">
              <w:rPr>
                <w:rFonts w:asciiTheme="majorBidi" w:hAnsiTheme="majorBidi" w:cs="B Nazanin"/>
                <w:sz w:val="20"/>
                <w:szCs w:val="20"/>
                <w:lang w:bidi="fa-IR"/>
              </w:rPr>
              <w:t>Broth dilution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شمارش کلونی ها و نعیین کانت روز صفر</w:t>
            </w:r>
          </w:p>
        </w:tc>
      </w:tr>
      <w:tr w:rsidR="0049559D" w:rsidRPr="006B256C" w:rsidTr="00916553">
        <w:trPr>
          <w:trHeight w:val="20"/>
          <w:jc w:val="center"/>
        </w:trPr>
        <w:tc>
          <w:tcPr>
            <w:tcW w:w="2050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جلسه هفتم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23/2/1402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24/2/1402</w:t>
            </w:r>
          </w:p>
        </w:tc>
        <w:tc>
          <w:tcPr>
            <w:tcW w:w="3444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/>
                <w:sz w:val="20"/>
                <w:szCs w:val="20"/>
                <w:rtl/>
              </w:rPr>
              <w:t>تست کارایی پرزرواتیو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تعیین </w:t>
            </w:r>
            <w:r w:rsidRPr="006B256C">
              <w:rPr>
                <w:rFonts w:asciiTheme="majorBidi" w:hAnsiTheme="majorBidi" w:cs="B Nazanin"/>
                <w:sz w:val="20"/>
                <w:szCs w:val="20"/>
                <w:lang w:bidi="fa-IR"/>
              </w:rPr>
              <w:t>MBC</w:t>
            </w: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آموکسی </w:t>
            </w:r>
            <w:r w:rsidRPr="006B256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س</w:t>
            </w: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یلین</w:t>
            </w:r>
            <w:r w:rsidRPr="006B256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بر عل</w:t>
            </w: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یه</w:t>
            </w:r>
            <w:r w:rsidRPr="006B256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6B256C">
              <w:rPr>
                <w:rFonts w:asciiTheme="majorBidi" w:hAnsiTheme="majorBidi" w:cs="B Nazanin"/>
                <w:sz w:val="20"/>
                <w:szCs w:val="20"/>
                <w:lang w:bidi="fa-IR"/>
              </w:rPr>
              <w:t xml:space="preserve">S. </w:t>
            </w:r>
            <w:proofErr w:type="spellStart"/>
            <w:r w:rsidRPr="006B256C">
              <w:rPr>
                <w:rFonts w:asciiTheme="majorBidi" w:hAnsiTheme="majorBidi" w:cs="B Nazanin"/>
                <w:sz w:val="20"/>
                <w:szCs w:val="20"/>
                <w:lang w:bidi="fa-IR"/>
              </w:rPr>
              <w:t>aureus</w:t>
            </w:r>
            <w:proofErr w:type="spellEnd"/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3782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تعیین کانت روز 14 به روش </w:t>
            </w:r>
            <w:r w:rsidRPr="006B256C">
              <w:rPr>
                <w:rFonts w:asciiTheme="majorBidi" w:hAnsiTheme="majorBidi" w:cs="B Nazanin"/>
                <w:sz w:val="20"/>
                <w:szCs w:val="20"/>
                <w:lang w:bidi="fa-IR"/>
              </w:rPr>
              <w:t>pour plate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6B256C">
              <w:rPr>
                <w:rFonts w:asciiTheme="majorBidi" w:hAnsiTheme="majorBidi" w:cs="B Nazanin"/>
                <w:sz w:val="20"/>
                <w:szCs w:val="20"/>
                <w:rtl/>
              </w:rPr>
              <w:t>تع</w:t>
            </w: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یین</w:t>
            </w:r>
            <w:r w:rsidRPr="006B256C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</w:t>
            </w:r>
            <w:r w:rsidRPr="006B256C">
              <w:rPr>
                <w:rFonts w:asciiTheme="majorBidi" w:hAnsiTheme="majorBidi" w:cs="B Nazanin"/>
                <w:sz w:val="20"/>
                <w:szCs w:val="20"/>
              </w:rPr>
              <w:t>MBC</w:t>
            </w:r>
            <w:r w:rsidRPr="006B256C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به روش کشت رو</w:t>
            </w: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6B256C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پل</w:t>
            </w: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یت</w:t>
            </w:r>
          </w:p>
        </w:tc>
      </w:tr>
      <w:tr w:rsidR="0049559D" w:rsidRPr="006B256C" w:rsidTr="00916553">
        <w:trPr>
          <w:trHeight w:val="20"/>
          <w:jc w:val="center"/>
        </w:trPr>
        <w:tc>
          <w:tcPr>
            <w:tcW w:w="2050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جلسه هشتم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25/2/1402</w:t>
            </w:r>
          </w:p>
        </w:tc>
        <w:tc>
          <w:tcPr>
            <w:tcW w:w="3444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فوق العاده</w:t>
            </w:r>
          </w:p>
        </w:tc>
        <w:tc>
          <w:tcPr>
            <w:tcW w:w="3782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شمارش </w:t>
            </w: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کلونی ها و تعیین کانت روز 14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گزارش نتالیج </w:t>
            </w:r>
            <w:r w:rsidRPr="006B256C">
              <w:rPr>
                <w:rFonts w:asciiTheme="majorBidi" w:hAnsiTheme="majorBidi" w:cs="B Nazanin"/>
                <w:sz w:val="20"/>
                <w:szCs w:val="20"/>
                <w:lang w:bidi="fa-IR"/>
              </w:rPr>
              <w:t>MIC</w:t>
            </w: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6B256C">
              <w:rPr>
                <w:rFonts w:asciiTheme="majorBidi" w:hAnsiTheme="majorBidi" w:cs="B Nazanin"/>
                <w:sz w:val="20"/>
                <w:szCs w:val="20"/>
                <w:lang w:bidi="fa-IR"/>
              </w:rPr>
              <w:t>MBC</w:t>
            </w:r>
          </w:p>
        </w:tc>
      </w:tr>
      <w:tr w:rsidR="0049559D" w:rsidRPr="006B256C" w:rsidTr="00916553">
        <w:trPr>
          <w:trHeight w:val="20"/>
          <w:jc w:val="center"/>
        </w:trPr>
        <w:tc>
          <w:tcPr>
            <w:tcW w:w="2050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جلسه نهم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30/2/1402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31/2/1402</w:t>
            </w:r>
          </w:p>
        </w:tc>
        <w:tc>
          <w:tcPr>
            <w:tcW w:w="3444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تست کارایی پرزرواتیو</w:t>
            </w:r>
          </w:p>
        </w:tc>
        <w:tc>
          <w:tcPr>
            <w:tcW w:w="3782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6B256C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تعیین کانت میکروبی روز 28 به روش </w:t>
            </w:r>
            <w:r w:rsidRPr="006B256C">
              <w:rPr>
                <w:rFonts w:asciiTheme="majorBidi" w:hAnsiTheme="majorBidi" w:cs="B Nazanin"/>
                <w:sz w:val="20"/>
                <w:szCs w:val="20"/>
              </w:rPr>
              <w:t>pour plate</w:t>
            </w:r>
          </w:p>
        </w:tc>
      </w:tr>
      <w:tr w:rsidR="0049559D" w:rsidRPr="006B256C" w:rsidTr="00916553">
        <w:trPr>
          <w:trHeight w:val="20"/>
          <w:jc w:val="center"/>
        </w:trPr>
        <w:tc>
          <w:tcPr>
            <w:tcW w:w="2050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جلسه دهم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6/3/1402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7/3/1402</w:t>
            </w:r>
          </w:p>
        </w:tc>
        <w:tc>
          <w:tcPr>
            <w:tcW w:w="3444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تست استریلیتی</w:t>
            </w:r>
          </w:p>
        </w:tc>
        <w:tc>
          <w:tcPr>
            <w:tcW w:w="3782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آزمون استریلیتی فراورده های دارویی به روش تلقیح مستقیم و فیلتراسیون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6B256C">
              <w:rPr>
                <w:rFonts w:asciiTheme="majorBidi" w:hAnsiTheme="majorBidi" w:cs="B Nazanin"/>
                <w:sz w:val="20"/>
                <w:szCs w:val="20"/>
                <w:rtl/>
              </w:rPr>
              <w:t>شمارش کلون</w:t>
            </w: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6B256C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ها و گزارش </w:t>
            </w: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</w:rPr>
              <w:t>نتایج تست پرزرواتیو</w:t>
            </w:r>
          </w:p>
        </w:tc>
      </w:tr>
      <w:tr w:rsidR="0049559D" w:rsidRPr="006B256C" w:rsidTr="00916553">
        <w:trPr>
          <w:trHeight w:val="20"/>
          <w:jc w:val="center"/>
        </w:trPr>
        <w:tc>
          <w:tcPr>
            <w:tcW w:w="2050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جلسه یازدهم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20/3/1402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21/3/1402</w:t>
            </w:r>
          </w:p>
        </w:tc>
        <w:tc>
          <w:tcPr>
            <w:tcW w:w="3444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میکروب شناسی تجزیه ای</w:t>
            </w:r>
          </w:p>
        </w:tc>
        <w:tc>
          <w:tcPr>
            <w:tcW w:w="3782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6B256C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تعیین مقدار </w:t>
            </w: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آموکسی سیلین</w:t>
            </w:r>
            <w:r w:rsidRPr="006B256C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به روش </w:t>
            </w:r>
            <w:r w:rsidRPr="006B256C">
              <w:rPr>
                <w:rFonts w:asciiTheme="majorBidi" w:hAnsiTheme="majorBidi" w:cs="B Nazanin"/>
                <w:sz w:val="20"/>
                <w:szCs w:val="20"/>
              </w:rPr>
              <w:t>disk diffusion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</w:p>
        </w:tc>
      </w:tr>
      <w:tr w:rsidR="0049559D" w:rsidRPr="006B256C" w:rsidTr="00916553">
        <w:trPr>
          <w:trHeight w:val="20"/>
          <w:jc w:val="center"/>
        </w:trPr>
        <w:tc>
          <w:tcPr>
            <w:tcW w:w="2050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جلسه دوازدهم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27/3/1402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28/3/1402</w:t>
            </w:r>
          </w:p>
        </w:tc>
        <w:tc>
          <w:tcPr>
            <w:tcW w:w="3444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میکروب شناسی تجزیه ای</w:t>
            </w:r>
          </w:p>
        </w:tc>
        <w:tc>
          <w:tcPr>
            <w:tcW w:w="3782" w:type="dxa"/>
            <w:vAlign w:val="center"/>
          </w:tcPr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تعیین نتایج میکروب شناسی تجزیه ای</w:t>
            </w:r>
          </w:p>
          <w:p w:rsidR="0049559D" w:rsidRPr="006B256C" w:rsidRDefault="0049559D" w:rsidP="00916553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6B256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تعیین نتایج تست استریلیتی</w:t>
            </w:r>
          </w:p>
        </w:tc>
      </w:tr>
    </w:tbl>
    <w:p w:rsidR="0049559D" w:rsidRDefault="0049559D" w:rsidP="0049559D">
      <w:pPr>
        <w:jc w:val="center"/>
      </w:pPr>
    </w:p>
    <w:p w:rsidR="00C3175D" w:rsidRDefault="00C3175D" w:rsidP="00C3175D">
      <w:pPr>
        <w:jc w:val="right"/>
        <w:rPr>
          <w:rFonts w:cs="B Nazanin"/>
          <w:sz w:val="24"/>
          <w:szCs w:val="24"/>
          <w:rtl/>
          <w:lang w:bidi="fa-IR"/>
        </w:rPr>
      </w:pPr>
    </w:p>
    <w:sectPr w:rsidR="00C31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75D"/>
    <w:rsid w:val="0049559D"/>
    <w:rsid w:val="009916B5"/>
    <w:rsid w:val="00BC5241"/>
    <w:rsid w:val="00C3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3FA2CB-37FE-4918-9A98-D23972738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55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miss--taayooshi</dc:creator>
  <cp:keywords/>
  <dc:description/>
  <cp:lastModifiedBy>miss--taayooshi</cp:lastModifiedBy>
  <cp:revision>2</cp:revision>
  <dcterms:created xsi:type="dcterms:W3CDTF">2023-02-26T10:11:00Z</dcterms:created>
  <dcterms:modified xsi:type="dcterms:W3CDTF">2023-02-27T08:14:00Z</dcterms:modified>
</cp:coreProperties>
</file>